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1E3A3" w14:textId="77777777" w:rsidR="007820C4" w:rsidRDefault="007820C4" w:rsidP="007820C4">
      <w:pPr>
        <w:spacing w:after="0" w:line="240" w:lineRule="auto"/>
        <w:rPr>
          <w:rFonts w:ascii="Times New Roman" w:hAnsi="Times New Roman" w:cs="Times New Roman"/>
          <w:sz w:val="40"/>
          <w:szCs w:val="40"/>
        </w:rPr>
      </w:pPr>
      <w:r w:rsidRPr="00721F24">
        <w:rPr>
          <w:rFonts w:ascii="Times New Roman" w:hAnsi="Times New Roman" w:cs="Times New Roman"/>
          <w:noProof/>
          <w:sz w:val="40"/>
          <w:szCs w:val="40"/>
        </w:rPr>
        <mc:AlternateContent>
          <mc:Choice Requires="wps">
            <w:drawing>
              <wp:anchor distT="0" distB="0" distL="114300" distR="114300" simplePos="0" relativeHeight="251661312" behindDoc="0" locked="0" layoutInCell="1" allowOverlap="1" wp14:anchorId="11EA60B9" wp14:editId="678D6675">
                <wp:simplePos x="0" y="0"/>
                <wp:positionH relativeFrom="leftMargin">
                  <wp:posOffset>2257425</wp:posOffset>
                </wp:positionH>
                <wp:positionV relativeFrom="paragraph">
                  <wp:posOffset>9525</wp:posOffset>
                </wp:positionV>
                <wp:extent cx="9525" cy="609600"/>
                <wp:effectExtent l="0" t="0" r="28575" b="19050"/>
                <wp:wrapNone/>
                <wp:docPr id="3" name="Straight Connector 3"/>
                <wp:cNvGraphicFramePr/>
                <a:graphic xmlns:a="http://schemas.openxmlformats.org/drawingml/2006/main">
                  <a:graphicData uri="http://schemas.microsoft.com/office/word/2010/wordprocessingShape">
                    <wps:wsp>
                      <wps:cNvCnPr/>
                      <wps:spPr>
                        <a:xfrm flipH="1">
                          <a:off x="0" y="0"/>
                          <a:ext cx="9525" cy="60960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F46BBE"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77.75pt,.75pt" to="17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" strokecolor="windowText" strokeweight="1.5pt">
                <v:stroke joinstyle="miter"/>
                <w10:wrap anchorx="margin"/>
              </v:line>
            </w:pict>
          </mc:Fallback>
        </mc:AlternateContent>
      </w:r>
      <w:r>
        <w:rPr>
          <w:rFonts w:ascii="Times New Roman" w:hAnsi="Times New Roman" w:cs="Times New Roman"/>
          <w:b/>
          <w:bCs/>
          <w:noProof/>
          <w:sz w:val="18"/>
          <w:szCs w:val="18"/>
        </w:rPr>
        <w:drawing>
          <wp:anchor distT="0" distB="0" distL="114300" distR="114300" simplePos="0" relativeHeight="251662336" behindDoc="0" locked="0" layoutInCell="1" allowOverlap="1" wp14:anchorId="36A07AC2" wp14:editId="45923FAA">
            <wp:simplePos x="0" y="0"/>
            <wp:positionH relativeFrom="column">
              <wp:posOffset>180975</wp:posOffset>
            </wp:positionH>
            <wp:positionV relativeFrom="page">
              <wp:posOffset>695325</wp:posOffset>
            </wp:positionV>
            <wp:extent cx="1095375" cy="1095375"/>
            <wp:effectExtent l="0" t="0" r="9525" b="952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14:sizeRelH relativeFrom="page">
              <wp14:pctWidth>0</wp14:pctWidth>
            </wp14:sizeRelH>
            <wp14:sizeRelV relativeFrom="page">
              <wp14:pctHeight>0</wp14:pctHeight>
            </wp14:sizeRelV>
          </wp:anchor>
        </w:drawing>
      </w:r>
      <w:r w:rsidRPr="00721F24">
        <w:rPr>
          <w:rFonts w:ascii="Times New Roman" w:hAnsi="Times New Roman" w:cs="Times New Roman"/>
          <w:sz w:val="40"/>
          <w:szCs w:val="40"/>
        </w:rPr>
        <w:t>Recovery Café of Clark County</w:t>
      </w:r>
    </w:p>
    <w:p w14:paraId="7116C758" w14:textId="77777777" w:rsidR="007820C4" w:rsidRPr="00620972" w:rsidRDefault="007820C4" w:rsidP="007820C4">
      <w:pPr>
        <w:spacing w:after="0" w:line="240" w:lineRule="auto"/>
        <w:rPr>
          <w:rFonts w:ascii="Times New Roman" w:hAnsi="Times New Roman" w:cs="Times New Roman"/>
          <w:sz w:val="40"/>
          <w:szCs w:val="40"/>
        </w:rPr>
      </w:pPr>
      <w:r w:rsidRPr="00721F24">
        <w:rPr>
          <w:rFonts w:ascii="Times New Roman" w:hAnsi="Times New Roman" w:cs="Times New Roman"/>
          <w:sz w:val="40"/>
          <w:szCs w:val="40"/>
        </w:rPr>
        <w:t>Vancouver, WA</w:t>
      </w:r>
    </w:p>
    <w:p w14:paraId="664CEDD9" w14:textId="574A3628" w:rsidR="00303177" w:rsidRDefault="00303177" w:rsidP="002E4900">
      <w:pPr>
        <w:spacing w:after="0" w:line="240" w:lineRule="auto"/>
        <w:rPr>
          <w:rFonts w:ascii="Times New Roman" w:hAnsi="Times New Roman" w:cs="Times New Roman"/>
          <w:b/>
          <w:bCs/>
          <w:sz w:val="18"/>
          <w:szCs w:val="18"/>
        </w:rPr>
      </w:pPr>
    </w:p>
    <w:p w14:paraId="42A0957E" w14:textId="77777777" w:rsidR="002C4EA6" w:rsidRDefault="002C4EA6" w:rsidP="002E4900">
      <w:pPr>
        <w:spacing w:after="0" w:line="240" w:lineRule="auto"/>
        <w:rPr>
          <w:rFonts w:ascii="Times New Roman" w:hAnsi="Times New Roman" w:cs="Times New Roman"/>
          <w:b/>
          <w:bCs/>
          <w:sz w:val="18"/>
          <w:szCs w:val="18"/>
        </w:rPr>
      </w:pPr>
    </w:p>
    <w:p w14:paraId="5FC887EF" w14:textId="77777777" w:rsidR="00620972" w:rsidRPr="007A3504" w:rsidRDefault="00620972" w:rsidP="002E4900">
      <w:pPr>
        <w:spacing w:after="0" w:line="240" w:lineRule="auto"/>
        <w:rPr>
          <w:rFonts w:ascii="Times New Roman" w:hAnsi="Times New Roman" w:cs="Times New Roman"/>
          <w:b/>
          <w:bCs/>
          <w:sz w:val="18"/>
          <w:szCs w:val="18"/>
        </w:rPr>
      </w:pPr>
    </w:p>
    <w:tbl>
      <w:tblPr>
        <w:tblStyle w:val="TableGrid"/>
        <w:tblW w:w="9450" w:type="dxa"/>
        <w:tblInd w:w="-5" w:type="dxa"/>
        <w:tblLayout w:type="fixed"/>
        <w:tblCellMar>
          <w:top w:w="29" w:type="dxa"/>
          <w:left w:w="115" w:type="dxa"/>
          <w:bottom w:w="29" w:type="dxa"/>
          <w:right w:w="115" w:type="dxa"/>
        </w:tblCellMar>
        <w:tblLook w:val="0620" w:firstRow="1" w:lastRow="0" w:firstColumn="0" w:lastColumn="0" w:noHBand="1" w:noVBand="1"/>
      </w:tblPr>
      <w:tblGrid>
        <w:gridCol w:w="2157"/>
        <w:gridCol w:w="3153"/>
        <w:gridCol w:w="1620"/>
        <w:gridCol w:w="2520"/>
      </w:tblGrid>
      <w:tr w:rsidR="0037144B" w:rsidRPr="007A3504" w14:paraId="15CECC36" w14:textId="77777777" w:rsidTr="00255D65">
        <w:trPr>
          <w:trHeight w:val="223"/>
        </w:trPr>
        <w:tc>
          <w:tcPr>
            <w:tcW w:w="2157" w:type="dxa"/>
            <w:shd w:val="clear" w:color="auto" w:fill="F2F2F2" w:themeFill="background1" w:themeFillShade="F2"/>
          </w:tcPr>
          <w:p w14:paraId="6E506C15" w14:textId="77777777" w:rsidR="0037144B" w:rsidRPr="00972698" w:rsidRDefault="00000000" w:rsidP="00BD420B">
            <w:pPr>
              <w:pStyle w:val="Heading2"/>
              <w:rPr>
                <w:szCs w:val="20"/>
              </w:rPr>
            </w:pPr>
            <w:sdt>
              <w:sdtPr>
                <w:rPr>
                  <w:szCs w:val="20"/>
                </w:rPr>
                <w:alias w:val="Job Title:"/>
                <w:tag w:val="Job Title:"/>
                <w:id w:val="900328234"/>
                <w:placeholder>
                  <w:docPart w:val="2E468BBE447B470685E5E6698DD996F8"/>
                </w:placeholder>
                <w:temporary/>
                <w:showingPlcHdr/>
                <w15:appearance w15:val="hidden"/>
              </w:sdtPr>
              <w:sdtContent>
                <w:r w:rsidR="0037144B" w:rsidRPr="00972698">
                  <w:rPr>
                    <w:szCs w:val="20"/>
                  </w:rPr>
                  <w:t>Job Title</w:t>
                </w:r>
              </w:sdtContent>
            </w:sdt>
            <w:r w:rsidR="0037144B" w:rsidRPr="00972698">
              <w:rPr>
                <w:szCs w:val="20"/>
              </w:rPr>
              <w:t>:</w:t>
            </w:r>
          </w:p>
        </w:tc>
        <w:tc>
          <w:tcPr>
            <w:tcW w:w="3153" w:type="dxa"/>
          </w:tcPr>
          <w:p w14:paraId="1E4F4895" w14:textId="506561D0" w:rsidR="0037144B" w:rsidRPr="00972698" w:rsidRDefault="002D3040" w:rsidP="00BD420B">
            <w:r>
              <w:t>Recovery Navigator</w:t>
            </w:r>
            <w:r w:rsidR="0037144B" w:rsidRPr="00972698">
              <w:t xml:space="preserve"> </w:t>
            </w:r>
          </w:p>
        </w:tc>
        <w:tc>
          <w:tcPr>
            <w:tcW w:w="1620" w:type="dxa"/>
            <w:shd w:val="clear" w:color="auto" w:fill="F2F2F2" w:themeFill="background1" w:themeFillShade="F2"/>
          </w:tcPr>
          <w:p w14:paraId="62A045C8" w14:textId="6C7C3099" w:rsidR="0037144B" w:rsidRPr="00972698" w:rsidRDefault="0037144B" w:rsidP="00BD420B">
            <w:pPr>
              <w:pStyle w:val="Heading2"/>
              <w:rPr>
                <w:szCs w:val="20"/>
              </w:rPr>
            </w:pPr>
            <w:r w:rsidRPr="00972698">
              <w:rPr>
                <w:noProof/>
                <w:szCs w:val="20"/>
              </w:rPr>
              <w:t>Job Type:</w:t>
            </w:r>
          </w:p>
        </w:tc>
        <w:tc>
          <w:tcPr>
            <w:tcW w:w="2520" w:type="dxa"/>
          </w:tcPr>
          <w:p w14:paraId="39A1F8B3" w14:textId="5215ED96" w:rsidR="0037144B" w:rsidRPr="00972698" w:rsidRDefault="009031E0" w:rsidP="00BD420B">
            <w:r>
              <w:t>SWW</w:t>
            </w:r>
            <w:r w:rsidR="001F0CBB">
              <w:t>A</w:t>
            </w:r>
            <w:r>
              <w:t xml:space="preserve"> Support</w:t>
            </w:r>
            <w:r w:rsidR="0037144B" w:rsidRPr="00972698">
              <w:t xml:space="preserve"> Services   </w:t>
            </w:r>
          </w:p>
        </w:tc>
      </w:tr>
      <w:tr w:rsidR="00C1691B" w:rsidRPr="007A3504" w14:paraId="4A64DB5C" w14:textId="77777777" w:rsidTr="00255D65">
        <w:trPr>
          <w:trHeight w:val="223"/>
        </w:trPr>
        <w:tc>
          <w:tcPr>
            <w:tcW w:w="2157" w:type="dxa"/>
            <w:shd w:val="clear" w:color="auto" w:fill="F2F2F2" w:themeFill="background1" w:themeFillShade="F2"/>
          </w:tcPr>
          <w:p w14:paraId="397CFDA6" w14:textId="77777777" w:rsidR="00C1691B" w:rsidRPr="00972698" w:rsidRDefault="00000000" w:rsidP="00BD420B">
            <w:pPr>
              <w:pStyle w:val="Heading2"/>
              <w:rPr>
                <w:szCs w:val="20"/>
              </w:rPr>
            </w:pPr>
            <w:sdt>
              <w:sdtPr>
                <w:rPr>
                  <w:szCs w:val="20"/>
                </w:rPr>
                <w:alias w:val="Department/Group:"/>
                <w:tag w:val="Department/Group:"/>
                <w:id w:val="261581474"/>
                <w:placeholder>
                  <w:docPart w:val="DDFE077178A54102BEA209E0DF5E7D77"/>
                </w:placeholder>
                <w:temporary/>
                <w:showingPlcHdr/>
                <w15:appearance w15:val="hidden"/>
              </w:sdtPr>
              <w:sdtContent>
                <w:r w:rsidR="00C1691B" w:rsidRPr="00972698">
                  <w:rPr>
                    <w:szCs w:val="20"/>
                  </w:rPr>
                  <w:t>Department/Group</w:t>
                </w:r>
              </w:sdtContent>
            </w:sdt>
            <w:r w:rsidR="00C1691B" w:rsidRPr="00972698">
              <w:rPr>
                <w:szCs w:val="20"/>
              </w:rPr>
              <w:t>:</w:t>
            </w:r>
          </w:p>
        </w:tc>
        <w:tc>
          <w:tcPr>
            <w:tcW w:w="3153" w:type="dxa"/>
          </w:tcPr>
          <w:p w14:paraId="0B1B8E78" w14:textId="093EC81A" w:rsidR="00C1691B" w:rsidRPr="00972698" w:rsidRDefault="00C1691B" w:rsidP="00BD420B">
            <w:r>
              <w:t>Recovery Navigator Program (RNP)</w:t>
            </w:r>
          </w:p>
        </w:tc>
        <w:tc>
          <w:tcPr>
            <w:tcW w:w="1620" w:type="dxa"/>
            <w:shd w:val="clear" w:color="auto" w:fill="F2F2F2" w:themeFill="background1" w:themeFillShade="F2"/>
          </w:tcPr>
          <w:p w14:paraId="3B3537CF" w14:textId="3267A3AC" w:rsidR="00C1691B" w:rsidRPr="00972698" w:rsidRDefault="001E743B" w:rsidP="00BD420B">
            <w:pPr>
              <w:pStyle w:val="Heading2"/>
              <w:rPr>
                <w:szCs w:val="20"/>
              </w:rPr>
            </w:pPr>
            <w:r>
              <w:rPr>
                <w:szCs w:val="20"/>
              </w:rPr>
              <w:t>Position Status:</w:t>
            </w:r>
          </w:p>
        </w:tc>
        <w:tc>
          <w:tcPr>
            <w:tcW w:w="2520" w:type="dxa"/>
          </w:tcPr>
          <w:p w14:paraId="03AACC1B" w14:textId="10A6C98E" w:rsidR="00C1691B" w:rsidRPr="00972698" w:rsidRDefault="00AF7A08" w:rsidP="00BD420B">
            <w:r>
              <w:t>Full-time or Part-time</w:t>
            </w:r>
          </w:p>
        </w:tc>
      </w:tr>
      <w:tr w:rsidR="00C1691B" w:rsidRPr="007A3504" w14:paraId="2AC8D67F" w14:textId="77777777" w:rsidTr="00255D65">
        <w:trPr>
          <w:trHeight w:val="402"/>
        </w:trPr>
        <w:tc>
          <w:tcPr>
            <w:tcW w:w="2157" w:type="dxa"/>
            <w:shd w:val="clear" w:color="auto" w:fill="F2F2F2" w:themeFill="background1" w:themeFillShade="F2"/>
          </w:tcPr>
          <w:p w14:paraId="1A403111" w14:textId="77777777" w:rsidR="00C1691B" w:rsidRPr="00972698" w:rsidRDefault="00000000" w:rsidP="00BD420B">
            <w:pPr>
              <w:pStyle w:val="Heading2"/>
              <w:rPr>
                <w:szCs w:val="20"/>
              </w:rPr>
            </w:pPr>
            <w:sdt>
              <w:sdtPr>
                <w:rPr>
                  <w:szCs w:val="20"/>
                </w:rPr>
                <w:alias w:val="Location:"/>
                <w:tag w:val="Location:"/>
                <w:id w:val="784848460"/>
                <w:placeholder>
                  <w:docPart w:val="F08409C4972A41B79F1BBFC36F582AD7"/>
                </w:placeholder>
                <w:temporary/>
                <w:showingPlcHdr/>
                <w15:appearance w15:val="hidden"/>
              </w:sdtPr>
              <w:sdtContent>
                <w:r w:rsidR="00C1691B" w:rsidRPr="00972698">
                  <w:rPr>
                    <w:szCs w:val="20"/>
                  </w:rPr>
                  <w:t>Location</w:t>
                </w:r>
              </w:sdtContent>
            </w:sdt>
            <w:r w:rsidR="00C1691B" w:rsidRPr="00972698">
              <w:rPr>
                <w:szCs w:val="20"/>
              </w:rPr>
              <w:t>:</w:t>
            </w:r>
          </w:p>
        </w:tc>
        <w:tc>
          <w:tcPr>
            <w:tcW w:w="3153" w:type="dxa"/>
          </w:tcPr>
          <w:p w14:paraId="2BA70815" w14:textId="175CF719" w:rsidR="00C1691B" w:rsidRPr="00D154BC" w:rsidRDefault="00BB5F0A" w:rsidP="00BD420B">
            <w:pPr>
              <w:rPr>
                <w:b/>
                <w:bCs/>
                <w:u w:val="single"/>
              </w:rPr>
            </w:pPr>
            <w:r>
              <w:rPr>
                <w:b/>
                <w:bCs/>
                <w:u w:val="single"/>
              </w:rPr>
              <w:t>Klickitat</w:t>
            </w:r>
            <w:r w:rsidR="008F3DD0" w:rsidRPr="00D154BC">
              <w:rPr>
                <w:b/>
                <w:bCs/>
                <w:u w:val="single"/>
              </w:rPr>
              <w:t xml:space="preserve"> County</w:t>
            </w:r>
          </w:p>
        </w:tc>
        <w:tc>
          <w:tcPr>
            <w:tcW w:w="1620" w:type="dxa"/>
            <w:shd w:val="clear" w:color="auto" w:fill="F2F2F2" w:themeFill="background1" w:themeFillShade="F2"/>
          </w:tcPr>
          <w:p w14:paraId="41EDDC3B" w14:textId="15E5F8E4" w:rsidR="00C1691B" w:rsidRPr="00972698" w:rsidRDefault="001E743B" w:rsidP="00BD420B">
            <w:pPr>
              <w:pStyle w:val="Heading2"/>
              <w:rPr>
                <w:szCs w:val="20"/>
              </w:rPr>
            </w:pPr>
            <w:r>
              <w:rPr>
                <w:szCs w:val="20"/>
              </w:rPr>
              <w:t>Hours/Schedule:</w:t>
            </w:r>
          </w:p>
        </w:tc>
        <w:tc>
          <w:tcPr>
            <w:tcW w:w="2520" w:type="dxa"/>
          </w:tcPr>
          <w:p w14:paraId="5D268BAA" w14:textId="60C25242" w:rsidR="00C1691B" w:rsidRPr="00972698" w:rsidRDefault="005C280C" w:rsidP="00BD420B">
            <w:r>
              <w:t>TBD</w:t>
            </w:r>
          </w:p>
        </w:tc>
      </w:tr>
      <w:tr w:rsidR="00C1691B" w:rsidRPr="007A3504" w14:paraId="13F949AE" w14:textId="77777777" w:rsidTr="00255D65">
        <w:trPr>
          <w:trHeight w:val="223"/>
        </w:trPr>
        <w:tc>
          <w:tcPr>
            <w:tcW w:w="2157" w:type="dxa"/>
            <w:shd w:val="clear" w:color="auto" w:fill="F2F2F2" w:themeFill="background1" w:themeFillShade="F2"/>
          </w:tcPr>
          <w:p w14:paraId="75D98287" w14:textId="005AA1AE" w:rsidR="00C1691B" w:rsidRPr="00972698" w:rsidRDefault="00D75108" w:rsidP="00BD420B">
            <w:pPr>
              <w:pStyle w:val="Heading2"/>
              <w:rPr>
                <w:szCs w:val="20"/>
              </w:rPr>
            </w:pPr>
            <w:r>
              <w:rPr>
                <w:szCs w:val="20"/>
              </w:rPr>
              <w:t xml:space="preserve">Starting </w:t>
            </w:r>
            <w:r w:rsidR="005720C4">
              <w:rPr>
                <w:szCs w:val="20"/>
              </w:rPr>
              <w:t>Pay</w:t>
            </w:r>
            <w:r>
              <w:rPr>
                <w:szCs w:val="20"/>
              </w:rPr>
              <w:t>/Salary Range</w:t>
            </w:r>
            <w:r w:rsidR="00C1691B" w:rsidRPr="00972698">
              <w:rPr>
                <w:szCs w:val="20"/>
              </w:rPr>
              <w:t>:</w:t>
            </w:r>
          </w:p>
        </w:tc>
        <w:tc>
          <w:tcPr>
            <w:tcW w:w="3153" w:type="dxa"/>
          </w:tcPr>
          <w:p w14:paraId="34715E51" w14:textId="2B55AF9B" w:rsidR="00C1691B" w:rsidRPr="00972698" w:rsidRDefault="00D75108" w:rsidP="00BD420B">
            <w:r>
              <w:t>$18-$24/hour</w:t>
            </w:r>
          </w:p>
        </w:tc>
        <w:tc>
          <w:tcPr>
            <w:tcW w:w="1620" w:type="dxa"/>
            <w:shd w:val="clear" w:color="auto" w:fill="F2F2F2" w:themeFill="background1" w:themeFillShade="F2"/>
          </w:tcPr>
          <w:p w14:paraId="7C3C2B34" w14:textId="51B8C320" w:rsidR="00C1691B" w:rsidRPr="00972698" w:rsidRDefault="00363AF7" w:rsidP="00BD420B">
            <w:pPr>
              <w:pStyle w:val="Heading2"/>
              <w:rPr>
                <w:szCs w:val="20"/>
              </w:rPr>
            </w:pPr>
            <w:r>
              <w:rPr>
                <w:szCs w:val="20"/>
              </w:rPr>
              <w:t>Travel Required:</w:t>
            </w:r>
          </w:p>
        </w:tc>
        <w:tc>
          <w:tcPr>
            <w:tcW w:w="2520" w:type="dxa"/>
          </w:tcPr>
          <w:p w14:paraId="2B526BAB" w14:textId="11CF3434" w:rsidR="00C1691B" w:rsidRPr="0057432E" w:rsidRDefault="00363AF7" w:rsidP="00BD420B">
            <w:r w:rsidRPr="00D214A2">
              <w:rPr>
                <w:b/>
                <w:bCs/>
              </w:rPr>
              <w:t>Yes</w:t>
            </w:r>
            <w:r w:rsidR="00D214A2">
              <w:rPr>
                <w:b/>
                <w:bCs/>
              </w:rPr>
              <w:t xml:space="preserve"> </w:t>
            </w:r>
            <w:r w:rsidR="0057432E">
              <w:t>(Valid Driver License Re</w:t>
            </w:r>
            <w:r w:rsidR="00172DBD">
              <w:t>q.)</w:t>
            </w:r>
          </w:p>
        </w:tc>
      </w:tr>
      <w:tr w:rsidR="00C1691B" w:rsidRPr="007A3504" w14:paraId="343EA7D5" w14:textId="77777777" w:rsidTr="00255D65">
        <w:trPr>
          <w:trHeight w:val="213"/>
        </w:trPr>
        <w:tc>
          <w:tcPr>
            <w:tcW w:w="2157" w:type="dxa"/>
            <w:shd w:val="clear" w:color="auto" w:fill="F2F2F2" w:themeFill="background1" w:themeFillShade="F2"/>
          </w:tcPr>
          <w:p w14:paraId="5D8C416C" w14:textId="77777777" w:rsidR="00C1691B" w:rsidRPr="00972698" w:rsidRDefault="00000000" w:rsidP="00BD420B">
            <w:pPr>
              <w:pStyle w:val="Heading2"/>
              <w:rPr>
                <w:szCs w:val="20"/>
              </w:rPr>
            </w:pPr>
            <w:sdt>
              <w:sdtPr>
                <w:rPr>
                  <w:szCs w:val="20"/>
                </w:rPr>
                <w:alias w:val="HR Contact:"/>
                <w:tag w:val="HR Contact:"/>
                <w:id w:val="-1558086659"/>
                <w:placeholder>
                  <w:docPart w:val="874F98A60CB740D6AB5D8470B427945B"/>
                </w:placeholder>
                <w:temporary/>
                <w:showingPlcHdr/>
                <w15:appearance w15:val="hidden"/>
              </w:sdtPr>
              <w:sdtContent>
                <w:r w:rsidR="00C1691B" w:rsidRPr="00972698">
                  <w:rPr>
                    <w:szCs w:val="20"/>
                  </w:rPr>
                  <w:t>HR Contact</w:t>
                </w:r>
              </w:sdtContent>
            </w:sdt>
            <w:r w:rsidR="00C1691B" w:rsidRPr="00972698">
              <w:rPr>
                <w:szCs w:val="20"/>
              </w:rPr>
              <w:t>:</w:t>
            </w:r>
          </w:p>
        </w:tc>
        <w:tc>
          <w:tcPr>
            <w:tcW w:w="3153" w:type="dxa"/>
          </w:tcPr>
          <w:p w14:paraId="68B6A253" w14:textId="251B0F77" w:rsidR="00C1691B" w:rsidRPr="00972698" w:rsidRDefault="00C1691B" w:rsidP="00BD420B">
            <w:r w:rsidRPr="00972698">
              <w:t>mpatterson@recoverycafecc.org</w:t>
            </w:r>
          </w:p>
        </w:tc>
        <w:tc>
          <w:tcPr>
            <w:tcW w:w="1620" w:type="dxa"/>
            <w:shd w:val="clear" w:color="auto" w:fill="F2F2F2" w:themeFill="background1" w:themeFillShade="F2"/>
          </w:tcPr>
          <w:p w14:paraId="417E3F0A" w14:textId="460B2A6B" w:rsidR="00C1691B" w:rsidRPr="00972698" w:rsidRDefault="00363AF7" w:rsidP="00BD420B">
            <w:pPr>
              <w:pStyle w:val="Heading2"/>
              <w:rPr>
                <w:szCs w:val="20"/>
              </w:rPr>
            </w:pPr>
            <w:r>
              <w:rPr>
                <w:szCs w:val="20"/>
              </w:rPr>
              <w:t>Date Posted:</w:t>
            </w:r>
          </w:p>
        </w:tc>
        <w:tc>
          <w:tcPr>
            <w:tcW w:w="2520" w:type="dxa"/>
          </w:tcPr>
          <w:p w14:paraId="23454A43" w14:textId="6CEBD6F6" w:rsidR="00C1691B" w:rsidRPr="00972698" w:rsidRDefault="00C1691B" w:rsidP="00BD420B"/>
        </w:tc>
      </w:tr>
    </w:tbl>
    <w:p w14:paraId="7B3432F9" w14:textId="77777777" w:rsidR="0037144B" w:rsidRPr="007A3504" w:rsidRDefault="0037144B" w:rsidP="002E4900">
      <w:pPr>
        <w:spacing w:after="0" w:line="240" w:lineRule="auto"/>
        <w:rPr>
          <w:rFonts w:ascii="Times New Roman" w:hAnsi="Times New Roman" w:cs="Times New Roman"/>
          <w:b/>
          <w:bCs/>
          <w:sz w:val="18"/>
          <w:szCs w:val="18"/>
        </w:rPr>
      </w:pPr>
    </w:p>
    <w:p w14:paraId="15310920" w14:textId="319D8674" w:rsidR="003B022D" w:rsidRDefault="002E4900" w:rsidP="002E4900">
      <w:pPr>
        <w:spacing w:after="0" w:line="240" w:lineRule="auto"/>
        <w:rPr>
          <w:rFonts w:ascii="Times New Roman" w:hAnsi="Times New Roman" w:cs="Times New Roman"/>
        </w:rPr>
      </w:pPr>
      <w:r w:rsidRPr="00721F24">
        <w:rPr>
          <w:rFonts w:ascii="Times New Roman" w:hAnsi="Times New Roman" w:cs="Times New Roman"/>
        </w:rPr>
        <w:t xml:space="preserve">Recovery Café </w:t>
      </w:r>
      <w:r w:rsidR="001C311B">
        <w:rPr>
          <w:rFonts w:ascii="Times New Roman" w:hAnsi="Times New Roman" w:cs="Times New Roman"/>
        </w:rPr>
        <w:t xml:space="preserve">of </w:t>
      </w:r>
      <w:r w:rsidRPr="00721F24">
        <w:rPr>
          <w:rFonts w:ascii="Times New Roman" w:hAnsi="Times New Roman" w:cs="Times New Roman"/>
        </w:rPr>
        <w:t>Clark County</w:t>
      </w:r>
      <w:r w:rsidR="001C311B">
        <w:rPr>
          <w:rFonts w:ascii="Times New Roman" w:hAnsi="Times New Roman" w:cs="Times New Roman"/>
        </w:rPr>
        <w:t xml:space="preserve"> (RCCC)</w:t>
      </w:r>
      <w:r w:rsidRPr="00721F24">
        <w:rPr>
          <w:rFonts w:ascii="Times New Roman" w:hAnsi="Times New Roman" w:cs="Times New Roman"/>
        </w:rPr>
        <w:t xml:space="preserve"> is looking fo</w:t>
      </w:r>
      <w:r w:rsidR="00BE556D" w:rsidRPr="00721F24">
        <w:rPr>
          <w:rFonts w:ascii="Times New Roman" w:hAnsi="Times New Roman" w:cs="Times New Roman"/>
        </w:rPr>
        <w:t xml:space="preserve">r someone to join our team as </w:t>
      </w:r>
      <w:r w:rsidR="008B15D4" w:rsidRPr="00721F24">
        <w:rPr>
          <w:rFonts w:ascii="Times New Roman" w:hAnsi="Times New Roman" w:cs="Times New Roman"/>
        </w:rPr>
        <w:t xml:space="preserve">a </w:t>
      </w:r>
      <w:r w:rsidR="00204E6D">
        <w:rPr>
          <w:rFonts w:ascii="Times New Roman" w:hAnsi="Times New Roman" w:cs="Times New Roman"/>
        </w:rPr>
        <w:t>Recovery Navigator</w:t>
      </w:r>
      <w:r w:rsidR="00BE556D" w:rsidRPr="00721F24">
        <w:rPr>
          <w:rFonts w:ascii="Times New Roman" w:hAnsi="Times New Roman" w:cs="Times New Roman"/>
        </w:rPr>
        <w:t xml:space="preserve">. </w:t>
      </w:r>
      <w:r w:rsidR="003B022D" w:rsidRPr="003B022D">
        <w:rPr>
          <w:rFonts w:ascii="Times New Roman" w:hAnsi="Times New Roman" w:cs="Times New Roman"/>
          <w:b/>
          <w:bCs/>
          <w:u w:val="single"/>
        </w:rPr>
        <w:t xml:space="preserve">We are looking for someone local to the </w:t>
      </w:r>
      <w:r w:rsidR="00BB5F0A">
        <w:rPr>
          <w:rFonts w:ascii="Times New Roman" w:hAnsi="Times New Roman" w:cs="Times New Roman"/>
          <w:b/>
          <w:bCs/>
          <w:u w:val="single"/>
        </w:rPr>
        <w:t>Klickitat</w:t>
      </w:r>
      <w:r w:rsidR="003B022D" w:rsidRPr="003B022D">
        <w:rPr>
          <w:rFonts w:ascii="Times New Roman" w:hAnsi="Times New Roman" w:cs="Times New Roman"/>
          <w:b/>
          <w:bCs/>
          <w:u w:val="single"/>
        </w:rPr>
        <w:t xml:space="preserve"> County area!</w:t>
      </w:r>
      <w:r w:rsidR="003B022D">
        <w:rPr>
          <w:rFonts w:ascii="Times New Roman" w:hAnsi="Times New Roman" w:cs="Times New Roman"/>
        </w:rPr>
        <w:t xml:space="preserve"> </w:t>
      </w:r>
    </w:p>
    <w:p w14:paraId="15674CFA" w14:textId="57E8B33D" w:rsidR="005318B6" w:rsidRPr="00721F24" w:rsidRDefault="001C311B" w:rsidP="002E4900">
      <w:pPr>
        <w:spacing w:after="0" w:line="240" w:lineRule="auto"/>
        <w:rPr>
          <w:rFonts w:ascii="Times New Roman" w:hAnsi="Times New Roman" w:cs="Times New Roman"/>
        </w:rPr>
      </w:pPr>
      <w:r>
        <w:rPr>
          <w:rFonts w:ascii="Times New Roman" w:hAnsi="Times New Roman" w:cs="Times New Roman"/>
        </w:rPr>
        <w:t>RCCC</w:t>
      </w:r>
      <w:r w:rsidR="00C95D08" w:rsidRPr="00721F24">
        <w:rPr>
          <w:rFonts w:ascii="Times New Roman" w:hAnsi="Times New Roman" w:cs="Times New Roman"/>
        </w:rPr>
        <w:t xml:space="preserve"> is </w:t>
      </w:r>
      <w:r w:rsidR="009031E0" w:rsidRPr="009031E0">
        <w:rPr>
          <w:rFonts w:ascii="Times New Roman" w:hAnsi="Times New Roman" w:cs="Times New Roman"/>
        </w:rPr>
        <w:t>a non-profit with a mission to support recovery by empowering people through an ever-growing community of resources, real-time encouragement, and loving, compassion-driven accountability.</w:t>
      </w:r>
    </w:p>
    <w:p w14:paraId="7517ABDF" w14:textId="330F3107" w:rsidR="00114B4B" w:rsidRPr="00945826" w:rsidRDefault="00114B4B" w:rsidP="002E4900">
      <w:pPr>
        <w:spacing w:after="0" w:line="240" w:lineRule="auto"/>
        <w:rPr>
          <w:rFonts w:ascii="Times New Roman" w:hAnsi="Times New Roman" w:cs="Times New Roman"/>
          <w:b/>
          <w:bCs/>
          <w:sz w:val="24"/>
          <w:szCs w:val="24"/>
          <w:u w:val="single"/>
        </w:rPr>
      </w:pPr>
    </w:p>
    <w:tbl>
      <w:tblPr>
        <w:tblStyle w:val="TableGrid"/>
        <w:tblW w:w="0" w:type="auto"/>
        <w:tblLook w:val="04A0" w:firstRow="1" w:lastRow="0" w:firstColumn="1" w:lastColumn="0" w:noHBand="0" w:noVBand="1"/>
      </w:tblPr>
      <w:tblGrid>
        <w:gridCol w:w="9350"/>
      </w:tblGrid>
      <w:tr w:rsidR="00114B4B" w14:paraId="5D530F4C" w14:textId="77777777" w:rsidTr="00114B4B">
        <w:tc>
          <w:tcPr>
            <w:tcW w:w="9350" w:type="dxa"/>
            <w:shd w:val="clear" w:color="auto" w:fill="E7E6E6" w:themeFill="background2"/>
          </w:tcPr>
          <w:p w14:paraId="5AC54774" w14:textId="403ED028" w:rsidR="00114B4B" w:rsidRPr="00114B4B" w:rsidRDefault="00114B4B" w:rsidP="002E4900">
            <w:pPr>
              <w:spacing w:after="0"/>
              <w:rPr>
                <w:rFonts w:ascii="Times New Roman" w:hAnsi="Times New Roman" w:cs="Times New Roman"/>
                <w:b/>
                <w:bCs/>
                <w:sz w:val="24"/>
                <w:szCs w:val="24"/>
              </w:rPr>
            </w:pPr>
            <w:r w:rsidRPr="00114B4B">
              <w:rPr>
                <w:rFonts w:ascii="Times New Roman" w:hAnsi="Times New Roman" w:cs="Times New Roman"/>
                <w:b/>
                <w:bCs/>
                <w:sz w:val="24"/>
                <w:szCs w:val="24"/>
              </w:rPr>
              <w:t>About this Role</w:t>
            </w:r>
          </w:p>
        </w:tc>
      </w:tr>
    </w:tbl>
    <w:p w14:paraId="3F8FC876" w14:textId="6A4F0E43" w:rsidR="005C570C" w:rsidRPr="005C570C" w:rsidRDefault="005C570C" w:rsidP="00F32CBC">
      <w:pPr>
        <w:pStyle w:val="NormalWeb"/>
        <w:shd w:val="clear" w:color="auto" w:fill="FFFFFF"/>
        <w:spacing w:before="0" w:beforeAutospacing="0" w:after="200" w:afterAutospacing="0"/>
        <w:rPr>
          <w:color w:val="222222"/>
          <w:sz w:val="22"/>
          <w:szCs w:val="22"/>
          <w:bdr w:val="none" w:sz="0" w:space="0" w:color="auto" w:frame="1"/>
        </w:rPr>
      </w:pPr>
      <w:r w:rsidRPr="004C26B1">
        <w:rPr>
          <w:sz w:val="22"/>
          <w:szCs w:val="22"/>
        </w:rPr>
        <w:t>The person for this position will be responsible</w:t>
      </w:r>
      <w:r w:rsidRPr="004C26B1">
        <w:rPr>
          <w:color w:val="222222"/>
          <w:sz w:val="22"/>
          <w:szCs w:val="22"/>
          <w:bdr w:val="none" w:sz="0" w:space="0" w:color="auto" w:frame="1"/>
        </w:rPr>
        <w:t xml:space="preserve"> for providing one-on-one recovery support services to individuals within the criminal legal system and referred law enforcement. </w:t>
      </w:r>
      <w:r w:rsidR="00D12A4B">
        <w:rPr>
          <w:color w:val="222222"/>
          <w:sz w:val="22"/>
          <w:szCs w:val="22"/>
          <w:bdr w:val="none" w:sz="0" w:space="0" w:color="auto" w:frame="1"/>
        </w:rPr>
        <w:t xml:space="preserve">The </w:t>
      </w:r>
      <w:r w:rsidR="00D42203">
        <w:rPr>
          <w:color w:val="222222"/>
          <w:sz w:val="22"/>
          <w:szCs w:val="22"/>
          <w:bdr w:val="none" w:sz="0" w:space="0" w:color="auto" w:frame="1"/>
        </w:rPr>
        <w:t xml:space="preserve">Recovery Navigator will </w:t>
      </w:r>
      <w:r w:rsidR="00F06994">
        <w:rPr>
          <w:color w:val="222222"/>
          <w:sz w:val="22"/>
          <w:szCs w:val="22"/>
          <w:bdr w:val="none" w:sz="0" w:space="0" w:color="auto" w:frame="1"/>
        </w:rPr>
        <w:t>provide outreach</w:t>
      </w:r>
      <w:r w:rsidR="00D63826">
        <w:rPr>
          <w:color w:val="222222"/>
          <w:sz w:val="22"/>
          <w:szCs w:val="22"/>
          <w:bdr w:val="none" w:sz="0" w:space="0" w:color="auto" w:frame="1"/>
        </w:rPr>
        <w:t xml:space="preserve">, </w:t>
      </w:r>
      <w:r w:rsidR="00180DAE">
        <w:rPr>
          <w:color w:val="222222"/>
          <w:sz w:val="22"/>
          <w:szCs w:val="22"/>
          <w:bdr w:val="none" w:sz="0" w:space="0" w:color="auto" w:frame="1"/>
        </w:rPr>
        <w:t>long-term engagement</w:t>
      </w:r>
      <w:r w:rsidR="00D63826">
        <w:rPr>
          <w:color w:val="222222"/>
          <w:sz w:val="22"/>
          <w:szCs w:val="22"/>
          <w:bdr w:val="none" w:sz="0" w:space="0" w:color="auto" w:frame="1"/>
        </w:rPr>
        <w:t>,</w:t>
      </w:r>
      <w:r w:rsidR="00180DAE">
        <w:rPr>
          <w:color w:val="222222"/>
          <w:sz w:val="22"/>
          <w:szCs w:val="22"/>
          <w:bdr w:val="none" w:sz="0" w:space="0" w:color="auto" w:frame="1"/>
        </w:rPr>
        <w:t xml:space="preserve"> </w:t>
      </w:r>
      <w:r w:rsidR="00D63826">
        <w:rPr>
          <w:color w:val="222222"/>
          <w:sz w:val="22"/>
          <w:szCs w:val="22"/>
          <w:bdr w:val="none" w:sz="0" w:space="0" w:color="auto" w:frame="1"/>
        </w:rPr>
        <w:t xml:space="preserve">and </w:t>
      </w:r>
      <w:r w:rsidR="00D42203">
        <w:rPr>
          <w:color w:val="222222"/>
          <w:sz w:val="22"/>
          <w:szCs w:val="22"/>
          <w:bdr w:val="none" w:sz="0" w:space="0" w:color="auto" w:frame="1"/>
        </w:rPr>
        <w:t>s</w:t>
      </w:r>
      <w:r w:rsidR="00920DE1" w:rsidRPr="00920DE1">
        <w:rPr>
          <w:color w:val="222222"/>
          <w:sz w:val="22"/>
          <w:szCs w:val="22"/>
          <w:bdr w:val="none" w:sz="0" w:space="0" w:color="auto" w:frame="1"/>
        </w:rPr>
        <w:t>trive to increase protective factors through a person-centered, participant-driven decision-making process.</w:t>
      </w:r>
      <w:r w:rsidR="00B56E4C">
        <w:rPr>
          <w:color w:val="222222"/>
          <w:sz w:val="22"/>
          <w:szCs w:val="22"/>
          <w:bdr w:val="none" w:sz="0" w:space="0" w:color="auto" w:frame="1"/>
        </w:rPr>
        <w:t xml:space="preserve"> </w:t>
      </w:r>
      <w:r w:rsidR="007C5338">
        <w:rPr>
          <w:color w:val="222222"/>
          <w:sz w:val="22"/>
          <w:szCs w:val="22"/>
          <w:bdr w:val="none" w:sz="0" w:space="0" w:color="auto" w:frame="1"/>
        </w:rPr>
        <w:t>This role is ideal for someone who is a</w:t>
      </w:r>
      <w:r w:rsidRPr="004C26B1">
        <w:rPr>
          <w:color w:val="222222"/>
          <w:sz w:val="22"/>
          <w:szCs w:val="22"/>
          <w:bdr w:val="none" w:sz="0" w:space="0" w:color="auto" w:frame="1"/>
        </w:rPr>
        <w:t xml:space="preserve"> self-starter, flexible, team oriented, and ideally someone with previous knowledge and</w:t>
      </w:r>
      <w:r>
        <w:rPr>
          <w:color w:val="222222"/>
          <w:sz w:val="22"/>
          <w:szCs w:val="22"/>
          <w:bdr w:val="none" w:sz="0" w:space="0" w:color="auto" w:frame="1"/>
        </w:rPr>
        <w:t>/or</w:t>
      </w:r>
      <w:r w:rsidRPr="004C26B1">
        <w:rPr>
          <w:color w:val="222222"/>
          <w:sz w:val="22"/>
          <w:szCs w:val="22"/>
          <w:bdr w:val="none" w:sz="0" w:space="0" w:color="auto" w:frame="1"/>
        </w:rPr>
        <w:t xml:space="preserve"> experience </w:t>
      </w:r>
      <w:r>
        <w:rPr>
          <w:color w:val="222222"/>
          <w:sz w:val="22"/>
          <w:szCs w:val="22"/>
          <w:bdr w:val="none" w:sz="0" w:space="0" w:color="auto" w:frame="1"/>
        </w:rPr>
        <w:t>with</w:t>
      </w:r>
      <w:r w:rsidRPr="004C26B1">
        <w:rPr>
          <w:color w:val="222222"/>
          <w:sz w:val="22"/>
          <w:szCs w:val="22"/>
          <w:bdr w:val="none" w:sz="0" w:space="0" w:color="auto" w:frame="1"/>
        </w:rPr>
        <w:t xml:space="preserve"> recovery support programs.</w:t>
      </w:r>
    </w:p>
    <w:tbl>
      <w:tblPr>
        <w:tblStyle w:val="TableGrid"/>
        <w:tblW w:w="0" w:type="auto"/>
        <w:tblLook w:val="04A0" w:firstRow="1" w:lastRow="0" w:firstColumn="1" w:lastColumn="0" w:noHBand="0" w:noVBand="1"/>
      </w:tblPr>
      <w:tblGrid>
        <w:gridCol w:w="9350"/>
      </w:tblGrid>
      <w:tr w:rsidR="00220260" w14:paraId="52E1FE96" w14:textId="77777777" w:rsidTr="00BD420B">
        <w:tc>
          <w:tcPr>
            <w:tcW w:w="9350" w:type="dxa"/>
            <w:shd w:val="clear" w:color="auto" w:fill="E7E6E6" w:themeFill="background2"/>
          </w:tcPr>
          <w:p w14:paraId="72E1936F" w14:textId="47DAC5B0" w:rsidR="00220260" w:rsidRPr="00114B4B" w:rsidRDefault="003E750B" w:rsidP="00BD420B">
            <w:pPr>
              <w:spacing w:after="0"/>
              <w:rPr>
                <w:rFonts w:ascii="Times New Roman" w:hAnsi="Times New Roman" w:cs="Times New Roman"/>
                <w:b/>
                <w:bCs/>
                <w:sz w:val="24"/>
                <w:szCs w:val="24"/>
              </w:rPr>
            </w:pPr>
            <w:bookmarkStart w:id="0" w:name="_Hlk84941565"/>
            <w:r>
              <w:rPr>
                <w:rFonts w:ascii="Times New Roman" w:hAnsi="Times New Roman" w:cs="Times New Roman"/>
                <w:b/>
                <w:bCs/>
                <w:sz w:val="24"/>
                <w:szCs w:val="24"/>
              </w:rPr>
              <w:t>Responsibilities</w:t>
            </w:r>
          </w:p>
        </w:tc>
      </w:tr>
    </w:tbl>
    <w:bookmarkEnd w:id="0"/>
    <w:p w14:paraId="14DC78CC" w14:textId="5371CEA0" w:rsidR="001378FB" w:rsidRPr="001378FB" w:rsidRDefault="00737682" w:rsidP="001378FB">
      <w:pPr>
        <w:pStyle w:val="ListParagraph"/>
        <w:numPr>
          <w:ilvl w:val="0"/>
          <w:numId w:val="2"/>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Engage </w:t>
      </w:r>
      <w:r w:rsidR="004F3636">
        <w:rPr>
          <w:rFonts w:ascii="Times New Roman" w:eastAsia="Times New Roman" w:hAnsi="Times New Roman" w:cs="Times New Roman"/>
          <w:color w:val="222222"/>
        </w:rPr>
        <w:t>individuals</w:t>
      </w:r>
      <w:r>
        <w:rPr>
          <w:rFonts w:ascii="Times New Roman" w:eastAsia="Times New Roman" w:hAnsi="Times New Roman" w:cs="Times New Roman"/>
          <w:color w:val="222222"/>
        </w:rPr>
        <w:t xml:space="preserve"> at the referral location</w:t>
      </w:r>
      <w:r w:rsidR="001378FB">
        <w:rPr>
          <w:rFonts w:ascii="Times New Roman" w:eastAsia="Times New Roman" w:hAnsi="Times New Roman" w:cs="Times New Roman"/>
          <w:color w:val="222222"/>
        </w:rPr>
        <w:t>, establish rapport with the individual,</w:t>
      </w:r>
      <w:r>
        <w:rPr>
          <w:rFonts w:ascii="Times New Roman" w:eastAsia="Times New Roman" w:hAnsi="Times New Roman" w:cs="Times New Roman"/>
          <w:color w:val="222222"/>
        </w:rPr>
        <w:t xml:space="preserve"> and assess severity of need to determine what </w:t>
      </w:r>
      <w:r w:rsidR="004F3636">
        <w:rPr>
          <w:rFonts w:ascii="Times New Roman" w:eastAsia="Times New Roman" w:hAnsi="Times New Roman" w:cs="Times New Roman"/>
          <w:color w:val="222222"/>
        </w:rPr>
        <w:t xml:space="preserve">services and support can be provided. </w:t>
      </w:r>
    </w:p>
    <w:p w14:paraId="230B1C7B" w14:textId="70FA9E42" w:rsidR="00CF3C70" w:rsidRPr="0075054C" w:rsidRDefault="00F32CBC" w:rsidP="0075054C">
      <w:pPr>
        <w:pStyle w:val="ListParagraph"/>
        <w:numPr>
          <w:ilvl w:val="0"/>
          <w:numId w:val="2"/>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Support</w:t>
      </w:r>
      <w:r w:rsidR="00CF3C70" w:rsidRPr="00CF3C70">
        <w:rPr>
          <w:rFonts w:ascii="Times New Roman" w:eastAsia="Times New Roman" w:hAnsi="Times New Roman" w:cs="Times New Roman"/>
          <w:color w:val="222222"/>
        </w:rPr>
        <w:t xml:space="preserve"> individual</w:t>
      </w:r>
      <w:r>
        <w:rPr>
          <w:rFonts w:ascii="Times New Roman" w:eastAsia="Times New Roman" w:hAnsi="Times New Roman" w:cs="Times New Roman"/>
          <w:color w:val="222222"/>
        </w:rPr>
        <w:t>s</w:t>
      </w:r>
      <w:r w:rsidR="00CF3C70" w:rsidRPr="00CF3C70">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with</w:t>
      </w:r>
      <w:r w:rsidR="00CF3C70" w:rsidRPr="00CF3C70">
        <w:rPr>
          <w:rFonts w:ascii="Times New Roman" w:eastAsia="Times New Roman" w:hAnsi="Times New Roman" w:cs="Times New Roman"/>
          <w:color w:val="222222"/>
        </w:rPr>
        <w:t xml:space="preserve"> develop</w:t>
      </w:r>
      <w:r>
        <w:rPr>
          <w:rFonts w:ascii="Times New Roman" w:eastAsia="Times New Roman" w:hAnsi="Times New Roman" w:cs="Times New Roman"/>
          <w:color w:val="222222"/>
        </w:rPr>
        <w:t>ing</w:t>
      </w:r>
      <w:r w:rsidR="00CF3C70" w:rsidRPr="00CF3C70">
        <w:rPr>
          <w:rFonts w:ascii="Times New Roman" w:eastAsia="Times New Roman" w:hAnsi="Times New Roman" w:cs="Times New Roman"/>
          <w:color w:val="222222"/>
        </w:rPr>
        <w:t xml:space="preserve"> and implement</w:t>
      </w:r>
      <w:r>
        <w:rPr>
          <w:rFonts w:ascii="Times New Roman" w:eastAsia="Times New Roman" w:hAnsi="Times New Roman" w:cs="Times New Roman"/>
          <w:color w:val="222222"/>
        </w:rPr>
        <w:t>ing</w:t>
      </w:r>
      <w:r w:rsidR="00CF3C70" w:rsidRPr="00CF3C70">
        <w:rPr>
          <w:rFonts w:ascii="Times New Roman" w:eastAsia="Times New Roman" w:hAnsi="Times New Roman" w:cs="Times New Roman"/>
          <w:color w:val="222222"/>
        </w:rPr>
        <w:t xml:space="preserve"> an agreed upon, individual</w:t>
      </w:r>
      <w:r w:rsidR="00CD43F2">
        <w:rPr>
          <w:rFonts w:ascii="Times New Roman" w:eastAsia="Times New Roman" w:hAnsi="Times New Roman" w:cs="Times New Roman"/>
          <w:color w:val="222222"/>
        </w:rPr>
        <w:t>ized</w:t>
      </w:r>
      <w:r w:rsidR="00CF3C70" w:rsidRPr="00CF3C70">
        <w:rPr>
          <w:rFonts w:ascii="Times New Roman" w:eastAsia="Times New Roman" w:hAnsi="Times New Roman" w:cs="Times New Roman"/>
          <w:color w:val="222222"/>
        </w:rPr>
        <w:t xml:space="preserve"> intervention plan</w:t>
      </w:r>
      <w:r w:rsidR="0075054C">
        <w:rPr>
          <w:rFonts w:ascii="Times New Roman" w:eastAsia="Times New Roman" w:hAnsi="Times New Roman" w:cs="Times New Roman"/>
          <w:color w:val="222222"/>
        </w:rPr>
        <w:t xml:space="preserve"> including </w:t>
      </w:r>
      <w:r w:rsidR="0075054C" w:rsidRPr="00394078">
        <w:rPr>
          <w:rFonts w:ascii="Times New Roman" w:eastAsia="Times New Roman" w:hAnsi="Times New Roman" w:cs="Times New Roman"/>
          <w:color w:val="222222"/>
        </w:rPr>
        <w:t>identifying barriers to achieving/maintaining their recovery and encourage them with making progress on their weekly goals.</w:t>
      </w:r>
    </w:p>
    <w:p w14:paraId="362AF846" w14:textId="2E798DAA" w:rsidR="00394078" w:rsidRPr="00394078" w:rsidRDefault="00E13FF7" w:rsidP="00394078">
      <w:pPr>
        <w:pStyle w:val="ListParagraph"/>
        <w:numPr>
          <w:ilvl w:val="0"/>
          <w:numId w:val="2"/>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Provide immediate field-based response </w:t>
      </w:r>
      <w:r w:rsidR="004D5380">
        <w:rPr>
          <w:rFonts w:ascii="Times New Roman" w:eastAsia="Times New Roman" w:hAnsi="Times New Roman" w:cs="Times New Roman"/>
          <w:color w:val="222222"/>
        </w:rPr>
        <w:t xml:space="preserve">to </w:t>
      </w:r>
      <w:r w:rsidR="0064018D">
        <w:rPr>
          <w:rFonts w:ascii="Times New Roman" w:eastAsia="Times New Roman" w:hAnsi="Times New Roman" w:cs="Times New Roman"/>
          <w:color w:val="222222"/>
        </w:rPr>
        <w:t>individuals</w:t>
      </w:r>
      <w:r w:rsidR="007C6036">
        <w:rPr>
          <w:rFonts w:ascii="Times New Roman" w:eastAsia="Times New Roman" w:hAnsi="Times New Roman" w:cs="Times New Roman"/>
          <w:color w:val="222222"/>
        </w:rPr>
        <w:t xml:space="preserve"> which could include</w:t>
      </w:r>
      <w:r w:rsidR="004D5380">
        <w:rPr>
          <w:rFonts w:ascii="Times New Roman" w:eastAsia="Times New Roman" w:hAnsi="Times New Roman" w:cs="Times New Roman"/>
          <w:color w:val="222222"/>
        </w:rPr>
        <w:t xml:space="preserve"> </w:t>
      </w:r>
      <w:r w:rsidR="007C6036">
        <w:rPr>
          <w:rFonts w:ascii="Times New Roman" w:eastAsia="Times New Roman" w:hAnsi="Times New Roman" w:cs="Times New Roman"/>
          <w:color w:val="222222"/>
        </w:rPr>
        <w:t>t</w:t>
      </w:r>
      <w:r w:rsidR="00394078" w:rsidRPr="00394078">
        <w:rPr>
          <w:rFonts w:ascii="Times New Roman" w:eastAsia="Times New Roman" w:hAnsi="Times New Roman" w:cs="Times New Roman"/>
          <w:color w:val="222222"/>
        </w:rPr>
        <w:t xml:space="preserve">ravel to </w:t>
      </w:r>
      <w:r w:rsidR="007C6036">
        <w:rPr>
          <w:rFonts w:ascii="Times New Roman" w:eastAsia="Times New Roman" w:hAnsi="Times New Roman" w:cs="Times New Roman"/>
          <w:color w:val="222222"/>
        </w:rPr>
        <w:t>those</w:t>
      </w:r>
      <w:r w:rsidR="00394078" w:rsidRPr="00394078">
        <w:rPr>
          <w:rFonts w:ascii="Times New Roman" w:eastAsia="Times New Roman" w:hAnsi="Times New Roman" w:cs="Times New Roman"/>
          <w:color w:val="222222"/>
        </w:rPr>
        <w:t xml:space="preserve"> living in rural areas and provide support and coaching as requested</w:t>
      </w:r>
      <w:r w:rsidR="005959BE">
        <w:rPr>
          <w:rFonts w:ascii="Times New Roman" w:eastAsia="Times New Roman" w:hAnsi="Times New Roman" w:cs="Times New Roman"/>
          <w:color w:val="222222"/>
        </w:rPr>
        <w:t xml:space="preserve"> (a</w:t>
      </w:r>
      <w:r w:rsidR="00394078" w:rsidRPr="00394078">
        <w:rPr>
          <w:rFonts w:ascii="Times New Roman" w:eastAsia="Times New Roman" w:hAnsi="Times New Roman" w:cs="Times New Roman"/>
          <w:color w:val="222222"/>
        </w:rPr>
        <w:t xml:space="preserve">n additional </w:t>
      </w:r>
      <w:r w:rsidR="00290EB0">
        <w:rPr>
          <w:rFonts w:ascii="Times New Roman" w:eastAsia="Times New Roman" w:hAnsi="Times New Roman" w:cs="Times New Roman"/>
          <w:color w:val="222222"/>
        </w:rPr>
        <w:t>case manager</w:t>
      </w:r>
      <w:r w:rsidR="00394078" w:rsidRPr="00394078">
        <w:rPr>
          <w:rFonts w:ascii="Times New Roman" w:eastAsia="Times New Roman" w:hAnsi="Times New Roman" w:cs="Times New Roman"/>
          <w:color w:val="222222"/>
        </w:rPr>
        <w:t xml:space="preserve"> will accompany when necessary for safety reasons</w:t>
      </w:r>
      <w:r w:rsidR="005959BE">
        <w:rPr>
          <w:rFonts w:ascii="Times New Roman" w:eastAsia="Times New Roman" w:hAnsi="Times New Roman" w:cs="Times New Roman"/>
          <w:color w:val="222222"/>
        </w:rPr>
        <w:t>).</w:t>
      </w:r>
    </w:p>
    <w:p w14:paraId="7805ADCD" w14:textId="21F4A191" w:rsidR="00394078" w:rsidRDefault="00394078" w:rsidP="00E475AC">
      <w:pPr>
        <w:pStyle w:val="ListParagraph"/>
        <w:numPr>
          <w:ilvl w:val="0"/>
          <w:numId w:val="2"/>
        </w:numPr>
        <w:shd w:val="clear" w:color="auto" w:fill="FFFFFF"/>
        <w:spacing w:after="0" w:line="240" w:lineRule="auto"/>
        <w:rPr>
          <w:rFonts w:ascii="Times New Roman" w:eastAsia="Times New Roman" w:hAnsi="Times New Roman" w:cs="Times New Roman"/>
          <w:color w:val="222222"/>
        </w:rPr>
      </w:pPr>
      <w:r w:rsidRPr="00394078">
        <w:rPr>
          <w:rFonts w:ascii="Times New Roman" w:eastAsia="Times New Roman" w:hAnsi="Times New Roman" w:cs="Times New Roman"/>
          <w:color w:val="222222"/>
        </w:rPr>
        <w:t>Transport individuals to services and stay with them to provide support, whether it’s a doctor’s appointment or a court hearing.</w:t>
      </w:r>
    </w:p>
    <w:p w14:paraId="40E6EA07" w14:textId="0DA62FB4" w:rsidR="0043007F" w:rsidRPr="0043007F" w:rsidRDefault="0043007F" w:rsidP="0043007F">
      <w:pPr>
        <w:pStyle w:val="ListParagraph"/>
        <w:numPr>
          <w:ilvl w:val="0"/>
          <w:numId w:val="2"/>
        </w:numPr>
        <w:shd w:val="clear" w:color="auto" w:fill="FFFFFF"/>
        <w:spacing w:after="0" w:line="240" w:lineRule="auto"/>
        <w:rPr>
          <w:rFonts w:ascii="Times New Roman" w:eastAsia="Times New Roman" w:hAnsi="Times New Roman" w:cs="Times New Roman"/>
          <w:color w:val="222222"/>
        </w:rPr>
      </w:pPr>
      <w:r w:rsidRPr="00394078">
        <w:rPr>
          <w:rFonts w:ascii="Times New Roman" w:eastAsia="Times New Roman" w:hAnsi="Times New Roman" w:cs="Times New Roman"/>
          <w:color w:val="222222"/>
        </w:rPr>
        <w:t>Connect individuals to all available resources and</w:t>
      </w:r>
      <w:r>
        <w:rPr>
          <w:rFonts w:ascii="Times New Roman" w:eastAsia="Times New Roman" w:hAnsi="Times New Roman" w:cs="Times New Roman"/>
          <w:color w:val="222222"/>
        </w:rPr>
        <w:t xml:space="preserve"> c</w:t>
      </w:r>
      <w:r w:rsidRPr="00F50C2C">
        <w:rPr>
          <w:rFonts w:ascii="Times New Roman" w:eastAsia="Times New Roman" w:hAnsi="Times New Roman" w:cs="Times New Roman"/>
          <w:color w:val="222222"/>
        </w:rPr>
        <w:t>oordinat</w:t>
      </w:r>
      <w:r>
        <w:rPr>
          <w:rFonts w:ascii="Times New Roman" w:eastAsia="Times New Roman" w:hAnsi="Times New Roman" w:cs="Times New Roman"/>
          <w:color w:val="222222"/>
        </w:rPr>
        <w:t>e</w:t>
      </w:r>
      <w:r w:rsidRPr="00F50C2C">
        <w:rPr>
          <w:rFonts w:ascii="Times New Roman" w:eastAsia="Times New Roman" w:hAnsi="Times New Roman" w:cs="Times New Roman"/>
          <w:color w:val="222222"/>
        </w:rPr>
        <w:t xml:space="preserve"> which existing services the individual is receiving to prevent duplicative efforts and unnecessary re-engaging with the individual’s behavioral health history</w:t>
      </w:r>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ie</w:t>
      </w:r>
      <w:proofErr w:type="spellEnd"/>
      <w:r>
        <w:rPr>
          <w:rFonts w:ascii="Times New Roman" w:eastAsia="Times New Roman" w:hAnsi="Times New Roman" w:cs="Times New Roman"/>
          <w:color w:val="222222"/>
        </w:rPr>
        <w:t>. multiple assessments).</w:t>
      </w:r>
    </w:p>
    <w:p w14:paraId="01260268" w14:textId="77777777" w:rsidR="00006884" w:rsidRDefault="00447353" w:rsidP="00EA232C">
      <w:pPr>
        <w:pStyle w:val="ListParagraph"/>
        <w:numPr>
          <w:ilvl w:val="0"/>
          <w:numId w:val="2"/>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Understand current public health and public safety needs within </w:t>
      </w:r>
      <w:r w:rsidR="00B61AC0">
        <w:rPr>
          <w:rFonts w:ascii="Times New Roman" w:eastAsia="Times New Roman" w:hAnsi="Times New Roman" w:cs="Times New Roman"/>
          <w:color w:val="222222"/>
        </w:rPr>
        <w:t>the community</w:t>
      </w:r>
      <w:r w:rsidR="00006884">
        <w:rPr>
          <w:rFonts w:ascii="Times New Roman" w:eastAsia="Times New Roman" w:hAnsi="Times New Roman" w:cs="Times New Roman"/>
          <w:color w:val="222222"/>
        </w:rPr>
        <w:t>.</w:t>
      </w:r>
    </w:p>
    <w:p w14:paraId="6565E612" w14:textId="77777777" w:rsidR="00E30033" w:rsidRDefault="00006884" w:rsidP="00EA232C">
      <w:pPr>
        <w:pStyle w:val="ListParagraph"/>
        <w:numPr>
          <w:ilvl w:val="0"/>
          <w:numId w:val="2"/>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R</w:t>
      </w:r>
      <w:r w:rsidR="00B61AC0">
        <w:rPr>
          <w:rFonts w:ascii="Times New Roman" w:eastAsia="Times New Roman" w:hAnsi="Times New Roman" w:cs="Times New Roman"/>
          <w:color w:val="222222"/>
        </w:rPr>
        <w:t xml:space="preserve">epresent </w:t>
      </w:r>
      <w:r w:rsidR="0036359F">
        <w:rPr>
          <w:rFonts w:ascii="Times New Roman" w:eastAsia="Times New Roman" w:hAnsi="Times New Roman" w:cs="Times New Roman"/>
          <w:color w:val="222222"/>
        </w:rPr>
        <w:t xml:space="preserve">the experiences of participants within </w:t>
      </w:r>
      <w:r>
        <w:rPr>
          <w:rFonts w:ascii="Times New Roman" w:eastAsia="Times New Roman" w:hAnsi="Times New Roman" w:cs="Times New Roman"/>
          <w:color w:val="222222"/>
        </w:rPr>
        <w:t xml:space="preserve">stakeholder </w:t>
      </w:r>
      <w:r w:rsidR="0036359F">
        <w:rPr>
          <w:rFonts w:ascii="Times New Roman" w:eastAsia="Times New Roman" w:hAnsi="Times New Roman" w:cs="Times New Roman"/>
          <w:color w:val="222222"/>
        </w:rPr>
        <w:t>work group meetings and committees</w:t>
      </w:r>
      <w:r w:rsidR="00E30033">
        <w:rPr>
          <w:rFonts w:ascii="Times New Roman" w:eastAsia="Times New Roman" w:hAnsi="Times New Roman" w:cs="Times New Roman"/>
          <w:color w:val="222222"/>
        </w:rPr>
        <w:t>.</w:t>
      </w:r>
    </w:p>
    <w:p w14:paraId="19B42409" w14:textId="00654420" w:rsidR="00922F24" w:rsidRDefault="00E30033" w:rsidP="00EA232C">
      <w:pPr>
        <w:pStyle w:val="ListParagraph"/>
        <w:numPr>
          <w:ilvl w:val="0"/>
          <w:numId w:val="2"/>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A</w:t>
      </w:r>
      <w:r w:rsidR="0036359F">
        <w:rPr>
          <w:rFonts w:ascii="Times New Roman" w:eastAsia="Times New Roman" w:hAnsi="Times New Roman" w:cs="Times New Roman"/>
          <w:color w:val="222222"/>
        </w:rPr>
        <w:t>dvocate for</w:t>
      </w:r>
      <w:r w:rsidR="00A40AE9">
        <w:rPr>
          <w:rFonts w:ascii="Times New Roman" w:eastAsia="Times New Roman" w:hAnsi="Times New Roman" w:cs="Times New Roman"/>
          <w:color w:val="222222"/>
        </w:rPr>
        <w:t xml:space="preserve"> participants </w:t>
      </w:r>
      <w:r w:rsidR="005A4AA1">
        <w:rPr>
          <w:rFonts w:ascii="Times New Roman" w:eastAsia="Times New Roman" w:hAnsi="Times New Roman" w:cs="Times New Roman"/>
          <w:color w:val="222222"/>
        </w:rPr>
        <w:t>to</w:t>
      </w:r>
      <w:r w:rsidR="00914E8A">
        <w:rPr>
          <w:rFonts w:ascii="Times New Roman" w:eastAsia="Times New Roman" w:hAnsi="Times New Roman" w:cs="Times New Roman"/>
          <w:color w:val="222222"/>
        </w:rPr>
        <w:t xml:space="preserve"> remove any barriers to available community resources and with gaining entry to services. </w:t>
      </w:r>
    </w:p>
    <w:p w14:paraId="47F32F6E" w14:textId="7500F70C" w:rsidR="00183F1B" w:rsidRPr="00183F1B" w:rsidRDefault="00183F1B" w:rsidP="00183F1B">
      <w:pPr>
        <w:pStyle w:val="ListParagraph"/>
        <w:numPr>
          <w:ilvl w:val="0"/>
          <w:numId w:val="2"/>
        </w:numPr>
        <w:shd w:val="clear" w:color="auto" w:fill="FFFFFF"/>
        <w:spacing w:after="0" w:line="240" w:lineRule="auto"/>
        <w:rPr>
          <w:rFonts w:ascii="Times New Roman" w:eastAsia="Times New Roman" w:hAnsi="Times New Roman" w:cs="Times New Roman"/>
          <w:color w:val="222222"/>
        </w:rPr>
      </w:pPr>
      <w:r w:rsidRPr="00CF2C6F">
        <w:rPr>
          <w:rFonts w:ascii="Times New Roman" w:eastAsia="Times New Roman" w:hAnsi="Times New Roman" w:cs="Times New Roman"/>
          <w:color w:val="222222"/>
        </w:rPr>
        <w:t xml:space="preserve">Connect individuals to a WRAP plan for </w:t>
      </w:r>
      <w:r>
        <w:rPr>
          <w:rFonts w:ascii="Times New Roman" w:eastAsia="Times New Roman" w:hAnsi="Times New Roman" w:cs="Times New Roman"/>
          <w:color w:val="222222"/>
        </w:rPr>
        <w:t>9</w:t>
      </w:r>
      <w:r w:rsidRPr="00CF2C6F">
        <w:rPr>
          <w:rFonts w:ascii="Times New Roman" w:eastAsia="Times New Roman" w:hAnsi="Times New Roman" w:cs="Times New Roman"/>
          <w:color w:val="222222"/>
        </w:rPr>
        <w:t xml:space="preserve"> weeks or until transferred to an ongoing recovery program.</w:t>
      </w:r>
    </w:p>
    <w:p w14:paraId="065C4622" w14:textId="63B45141" w:rsidR="00394078" w:rsidRDefault="0025074B" w:rsidP="00394078">
      <w:pPr>
        <w:pStyle w:val="ListParagraph"/>
        <w:numPr>
          <w:ilvl w:val="0"/>
          <w:numId w:val="2"/>
        </w:numPr>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 xml:space="preserve">Develop and maintain </w:t>
      </w:r>
      <w:r w:rsidR="00D45CE6">
        <w:rPr>
          <w:rFonts w:ascii="Times New Roman" w:eastAsia="Times New Roman" w:hAnsi="Times New Roman" w:cs="Times New Roman"/>
          <w:color w:val="222222"/>
        </w:rPr>
        <w:t xml:space="preserve">files for assigned caseload according to program, </w:t>
      </w:r>
      <w:r w:rsidR="00070D60">
        <w:rPr>
          <w:rFonts w:ascii="Times New Roman" w:eastAsia="Times New Roman" w:hAnsi="Times New Roman" w:cs="Times New Roman"/>
          <w:color w:val="222222"/>
        </w:rPr>
        <w:t>contract,</w:t>
      </w:r>
      <w:r w:rsidR="00D45CE6">
        <w:rPr>
          <w:rFonts w:ascii="Times New Roman" w:eastAsia="Times New Roman" w:hAnsi="Times New Roman" w:cs="Times New Roman"/>
          <w:color w:val="222222"/>
        </w:rPr>
        <w:t xml:space="preserve"> and state requirements. </w:t>
      </w:r>
    </w:p>
    <w:p w14:paraId="74D803B5" w14:textId="0E690566" w:rsidR="00BE556D" w:rsidRDefault="00765BB1" w:rsidP="003825C0">
      <w:pPr>
        <w:pStyle w:val="ListParagraph"/>
        <w:numPr>
          <w:ilvl w:val="0"/>
          <w:numId w:val="2"/>
        </w:numPr>
        <w:shd w:val="clear" w:color="auto" w:fill="FFFFFF"/>
        <w:spacing w:after="0" w:line="240" w:lineRule="auto"/>
        <w:rPr>
          <w:rFonts w:ascii="Times New Roman" w:eastAsia="Times New Roman" w:hAnsi="Times New Roman" w:cs="Times New Roman"/>
          <w:color w:val="222222"/>
        </w:rPr>
      </w:pPr>
      <w:r w:rsidRPr="00CF2C6F">
        <w:rPr>
          <w:rFonts w:ascii="Times New Roman" w:eastAsia="Times New Roman" w:hAnsi="Times New Roman" w:cs="Times New Roman"/>
          <w:color w:val="222222"/>
        </w:rPr>
        <w:t>Maintain daily documentatio</w:t>
      </w:r>
      <w:r w:rsidR="009474E5" w:rsidRPr="00CF2C6F">
        <w:rPr>
          <w:rFonts w:ascii="Times New Roman" w:eastAsia="Times New Roman" w:hAnsi="Times New Roman" w:cs="Times New Roman"/>
          <w:color w:val="222222"/>
        </w:rPr>
        <w:t>n and update data for</w:t>
      </w:r>
      <w:r w:rsidR="003825C0">
        <w:rPr>
          <w:rFonts w:ascii="Times New Roman" w:eastAsia="Times New Roman" w:hAnsi="Times New Roman" w:cs="Times New Roman"/>
          <w:color w:val="222222"/>
        </w:rPr>
        <w:t xml:space="preserve"> both weekly and</w:t>
      </w:r>
      <w:r w:rsidR="009474E5" w:rsidRPr="00CF2C6F">
        <w:rPr>
          <w:rFonts w:ascii="Times New Roman" w:eastAsia="Times New Roman" w:hAnsi="Times New Roman" w:cs="Times New Roman"/>
          <w:color w:val="222222"/>
        </w:rPr>
        <w:t xml:space="preserve"> monthly reports.</w:t>
      </w:r>
    </w:p>
    <w:p w14:paraId="6E00D120" w14:textId="77777777" w:rsidR="003825C0" w:rsidRPr="003825C0" w:rsidRDefault="003825C0" w:rsidP="003825C0">
      <w:pPr>
        <w:pStyle w:val="ListParagraph"/>
        <w:shd w:val="clear" w:color="auto" w:fill="FFFFFF"/>
        <w:spacing w:after="0" w:line="240" w:lineRule="auto"/>
        <w:rPr>
          <w:rFonts w:ascii="Times New Roman" w:eastAsia="Times New Roman" w:hAnsi="Times New Roman" w:cs="Times New Roman"/>
          <w:color w:val="222222"/>
        </w:rPr>
      </w:pPr>
    </w:p>
    <w:tbl>
      <w:tblPr>
        <w:tblStyle w:val="TableGrid"/>
        <w:tblW w:w="0" w:type="auto"/>
        <w:tblLook w:val="04A0" w:firstRow="1" w:lastRow="0" w:firstColumn="1" w:lastColumn="0" w:noHBand="0" w:noVBand="1"/>
      </w:tblPr>
      <w:tblGrid>
        <w:gridCol w:w="9350"/>
      </w:tblGrid>
      <w:tr w:rsidR="00192A0E" w14:paraId="7E190D7B" w14:textId="77777777" w:rsidTr="00BD420B">
        <w:tc>
          <w:tcPr>
            <w:tcW w:w="9350" w:type="dxa"/>
            <w:shd w:val="clear" w:color="auto" w:fill="E7E6E6" w:themeFill="background2"/>
          </w:tcPr>
          <w:p w14:paraId="06301818" w14:textId="79892303" w:rsidR="00192A0E" w:rsidRPr="00114B4B" w:rsidRDefault="00634A96" w:rsidP="00BD420B">
            <w:pPr>
              <w:spacing w:after="0"/>
              <w:rPr>
                <w:rFonts w:ascii="Times New Roman" w:hAnsi="Times New Roman" w:cs="Times New Roman"/>
                <w:b/>
                <w:bCs/>
                <w:sz w:val="24"/>
                <w:szCs w:val="24"/>
              </w:rPr>
            </w:pPr>
            <w:bookmarkStart w:id="1" w:name="_Hlk84941647"/>
            <w:r>
              <w:rPr>
                <w:rFonts w:ascii="Times New Roman" w:hAnsi="Times New Roman" w:cs="Times New Roman"/>
                <w:b/>
                <w:bCs/>
                <w:sz w:val="24"/>
                <w:szCs w:val="24"/>
              </w:rPr>
              <w:t>Qualifications</w:t>
            </w:r>
          </w:p>
        </w:tc>
      </w:tr>
    </w:tbl>
    <w:bookmarkEnd w:id="1"/>
    <w:p w14:paraId="358E38F4" w14:textId="77777777" w:rsidR="00663B87" w:rsidRDefault="00AA4A74" w:rsidP="00192A0E">
      <w:pPr>
        <w:pStyle w:val="NormalWeb"/>
        <w:numPr>
          <w:ilvl w:val="0"/>
          <w:numId w:val="7"/>
        </w:numPr>
        <w:shd w:val="clear" w:color="auto" w:fill="FFFFFF"/>
        <w:spacing w:before="0" w:beforeAutospacing="0" w:after="0" w:afterAutospacing="0"/>
        <w:rPr>
          <w:color w:val="222222"/>
          <w:sz w:val="22"/>
          <w:szCs w:val="22"/>
        </w:rPr>
      </w:pPr>
      <w:r w:rsidRPr="00AA4A74">
        <w:rPr>
          <w:color w:val="222222"/>
          <w:sz w:val="22"/>
          <w:szCs w:val="22"/>
        </w:rPr>
        <w:t xml:space="preserve">High School Diploma or </w:t>
      </w:r>
      <w:r w:rsidR="009C0704">
        <w:rPr>
          <w:color w:val="222222"/>
          <w:sz w:val="22"/>
          <w:szCs w:val="22"/>
        </w:rPr>
        <w:t>equi</w:t>
      </w:r>
      <w:r w:rsidR="00663B87">
        <w:rPr>
          <w:color w:val="222222"/>
          <w:sz w:val="22"/>
          <w:szCs w:val="22"/>
        </w:rPr>
        <w:t>valent.</w:t>
      </w:r>
    </w:p>
    <w:p w14:paraId="671F1804" w14:textId="651E12F0" w:rsidR="00AA4A74" w:rsidRDefault="00663B87" w:rsidP="00192A0E">
      <w:pPr>
        <w:pStyle w:val="NormalWeb"/>
        <w:numPr>
          <w:ilvl w:val="0"/>
          <w:numId w:val="7"/>
        </w:numPr>
        <w:shd w:val="clear" w:color="auto" w:fill="FFFFFF"/>
        <w:spacing w:before="0" w:beforeAutospacing="0" w:after="0" w:afterAutospacing="0"/>
        <w:rPr>
          <w:color w:val="222222"/>
          <w:sz w:val="22"/>
          <w:szCs w:val="22"/>
        </w:rPr>
      </w:pPr>
      <w:r>
        <w:rPr>
          <w:color w:val="222222"/>
          <w:sz w:val="22"/>
          <w:szCs w:val="22"/>
        </w:rPr>
        <w:t>E</w:t>
      </w:r>
      <w:r w:rsidR="0061432F" w:rsidRPr="00AA4A74">
        <w:rPr>
          <w:color w:val="222222"/>
          <w:sz w:val="22"/>
          <w:szCs w:val="22"/>
        </w:rPr>
        <w:t>xperience</w:t>
      </w:r>
      <w:r w:rsidR="00AA4A74" w:rsidRPr="00AA4A74">
        <w:rPr>
          <w:color w:val="222222"/>
          <w:sz w:val="22"/>
          <w:szCs w:val="22"/>
        </w:rPr>
        <w:t xml:space="preserve"> working with individuals </w:t>
      </w:r>
      <w:r w:rsidR="00306C2E">
        <w:rPr>
          <w:color w:val="222222"/>
          <w:sz w:val="22"/>
          <w:szCs w:val="22"/>
        </w:rPr>
        <w:t>experiencing</w:t>
      </w:r>
      <w:r w:rsidR="00AA4A74" w:rsidRPr="00AA4A74">
        <w:rPr>
          <w:color w:val="222222"/>
          <w:sz w:val="22"/>
          <w:szCs w:val="22"/>
        </w:rPr>
        <w:t xml:space="preserve"> barriers to </w:t>
      </w:r>
      <w:r w:rsidR="007F437B">
        <w:rPr>
          <w:color w:val="222222"/>
          <w:sz w:val="22"/>
          <w:szCs w:val="22"/>
        </w:rPr>
        <w:t xml:space="preserve">sustained recovery or </w:t>
      </w:r>
      <w:r w:rsidR="00306C2E">
        <w:rPr>
          <w:color w:val="222222"/>
          <w:sz w:val="22"/>
          <w:szCs w:val="22"/>
        </w:rPr>
        <w:t xml:space="preserve">who are/have been </w:t>
      </w:r>
      <w:r w:rsidR="00E63E9C">
        <w:rPr>
          <w:color w:val="222222"/>
          <w:sz w:val="22"/>
          <w:szCs w:val="22"/>
        </w:rPr>
        <w:t>intertwined</w:t>
      </w:r>
      <w:r w:rsidR="00D9114F">
        <w:rPr>
          <w:color w:val="222222"/>
          <w:sz w:val="22"/>
          <w:szCs w:val="22"/>
        </w:rPr>
        <w:t xml:space="preserve"> within the criminal </w:t>
      </w:r>
      <w:r w:rsidR="00E63E9C">
        <w:rPr>
          <w:color w:val="222222"/>
          <w:sz w:val="22"/>
          <w:szCs w:val="22"/>
        </w:rPr>
        <w:t>legal system.</w:t>
      </w:r>
    </w:p>
    <w:p w14:paraId="447ADDFA" w14:textId="0893C7DD" w:rsidR="00E63E9C" w:rsidRDefault="00DA4F01" w:rsidP="00192A0E">
      <w:pPr>
        <w:pStyle w:val="NormalWeb"/>
        <w:numPr>
          <w:ilvl w:val="0"/>
          <w:numId w:val="7"/>
        </w:numPr>
        <w:shd w:val="clear" w:color="auto" w:fill="FFFFFF"/>
        <w:spacing w:before="0" w:beforeAutospacing="0" w:after="0" w:afterAutospacing="0"/>
        <w:rPr>
          <w:color w:val="222222"/>
          <w:sz w:val="22"/>
          <w:szCs w:val="22"/>
        </w:rPr>
      </w:pPr>
      <w:r>
        <w:rPr>
          <w:color w:val="222222"/>
          <w:sz w:val="22"/>
          <w:szCs w:val="22"/>
        </w:rPr>
        <w:t xml:space="preserve">Valid </w:t>
      </w:r>
      <w:r w:rsidR="00172DBD">
        <w:rPr>
          <w:color w:val="222222"/>
          <w:sz w:val="22"/>
          <w:szCs w:val="22"/>
        </w:rPr>
        <w:t>D</w:t>
      </w:r>
      <w:r w:rsidR="00957AC0">
        <w:rPr>
          <w:color w:val="222222"/>
          <w:sz w:val="22"/>
          <w:szCs w:val="22"/>
        </w:rPr>
        <w:t>river’s License and personal vehicle (mileage reimbursement will be provided).</w:t>
      </w:r>
    </w:p>
    <w:p w14:paraId="1331233F" w14:textId="7E8B0D54" w:rsidR="00DA006F" w:rsidRDefault="00DA006F" w:rsidP="00192A0E">
      <w:pPr>
        <w:pStyle w:val="NormalWeb"/>
        <w:numPr>
          <w:ilvl w:val="0"/>
          <w:numId w:val="7"/>
        </w:numPr>
        <w:shd w:val="clear" w:color="auto" w:fill="FFFFFF"/>
        <w:spacing w:before="0" w:beforeAutospacing="0" w:after="0" w:afterAutospacing="0"/>
        <w:rPr>
          <w:color w:val="222222"/>
          <w:sz w:val="22"/>
          <w:szCs w:val="22"/>
        </w:rPr>
      </w:pPr>
      <w:r>
        <w:rPr>
          <w:color w:val="222222"/>
          <w:sz w:val="22"/>
          <w:szCs w:val="22"/>
        </w:rPr>
        <w:t>Proof of Auto Insurance.</w:t>
      </w:r>
    </w:p>
    <w:p w14:paraId="43F4A7D7" w14:textId="3D372496" w:rsidR="00306C2E" w:rsidRPr="00AA4A74" w:rsidRDefault="00DD79FA" w:rsidP="00192A0E">
      <w:pPr>
        <w:pStyle w:val="NormalWeb"/>
        <w:numPr>
          <w:ilvl w:val="0"/>
          <w:numId w:val="7"/>
        </w:numPr>
        <w:shd w:val="clear" w:color="auto" w:fill="FFFFFF"/>
        <w:spacing w:before="0" w:beforeAutospacing="0" w:after="0" w:afterAutospacing="0"/>
        <w:rPr>
          <w:color w:val="222222"/>
          <w:sz w:val="22"/>
          <w:szCs w:val="22"/>
        </w:rPr>
      </w:pPr>
      <w:r>
        <w:rPr>
          <w:color w:val="222222"/>
          <w:sz w:val="22"/>
          <w:szCs w:val="22"/>
        </w:rPr>
        <w:t>Must be able</w:t>
      </w:r>
      <w:r w:rsidR="00DA4F01">
        <w:rPr>
          <w:color w:val="222222"/>
          <w:sz w:val="22"/>
          <w:szCs w:val="22"/>
        </w:rPr>
        <w:t xml:space="preserve"> to pass </w:t>
      </w:r>
      <w:r>
        <w:rPr>
          <w:color w:val="222222"/>
          <w:sz w:val="22"/>
          <w:szCs w:val="22"/>
        </w:rPr>
        <w:t>a Washington State Patrol criminal background check.</w:t>
      </w:r>
    </w:p>
    <w:p w14:paraId="5098CEE0" w14:textId="77777777" w:rsidR="002D58AE" w:rsidRPr="002D58AE" w:rsidRDefault="00400B43" w:rsidP="00886A8F">
      <w:pPr>
        <w:pStyle w:val="NormalWeb"/>
        <w:numPr>
          <w:ilvl w:val="0"/>
          <w:numId w:val="3"/>
        </w:numPr>
        <w:shd w:val="clear" w:color="auto" w:fill="FFFFFF"/>
        <w:spacing w:before="0" w:beforeAutospacing="0" w:after="0" w:afterAutospacing="0"/>
        <w:rPr>
          <w:color w:val="222222"/>
          <w:sz w:val="22"/>
          <w:szCs w:val="22"/>
        </w:rPr>
      </w:pPr>
      <w:r>
        <w:rPr>
          <w:color w:val="222222"/>
          <w:sz w:val="22"/>
          <w:szCs w:val="22"/>
          <w:bdr w:val="none" w:sz="0" w:space="0" w:color="auto" w:frame="1"/>
        </w:rPr>
        <w:t xml:space="preserve">Ability </w:t>
      </w:r>
      <w:r w:rsidR="00AF24AA">
        <w:rPr>
          <w:color w:val="222222"/>
          <w:sz w:val="22"/>
          <w:szCs w:val="22"/>
          <w:bdr w:val="none" w:sz="0" w:space="0" w:color="auto" w:frame="1"/>
        </w:rPr>
        <w:t>to maintain an</w:t>
      </w:r>
      <w:r w:rsidR="007E2F4D">
        <w:rPr>
          <w:color w:val="222222"/>
          <w:sz w:val="22"/>
          <w:szCs w:val="22"/>
          <w:bdr w:val="none" w:sz="0" w:space="0" w:color="auto" w:frame="1"/>
        </w:rPr>
        <w:t xml:space="preserve"> effective working relationship </w:t>
      </w:r>
      <w:r w:rsidR="002D58AE">
        <w:rPr>
          <w:color w:val="222222"/>
          <w:sz w:val="22"/>
          <w:szCs w:val="22"/>
          <w:bdr w:val="none" w:sz="0" w:space="0" w:color="auto" w:frame="1"/>
        </w:rPr>
        <w:t>including</w:t>
      </w:r>
      <w:r w:rsidR="007E2F4D">
        <w:rPr>
          <w:color w:val="222222"/>
          <w:sz w:val="22"/>
          <w:szCs w:val="22"/>
          <w:bdr w:val="none" w:sz="0" w:space="0" w:color="auto" w:frame="1"/>
        </w:rPr>
        <w:t xml:space="preserve"> communication</w:t>
      </w:r>
      <w:r w:rsidR="002D58AE">
        <w:rPr>
          <w:color w:val="222222"/>
          <w:sz w:val="22"/>
          <w:szCs w:val="22"/>
          <w:bdr w:val="none" w:sz="0" w:space="0" w:color="auto" w:frame="1"/>
        </w:rPr>
        <w:t xml:space="preserve"> and collaboration</w:t>
      </w:r>
      <w:r w:rsidR="007E2F4D">
        <w:rPr>
          <w:color w:val="222222"/>
          <w:sz w:val="22"/>
          <w:szCs w:val="22"/>
          <w:bdr w:val="none" w:sz="0" w:space="0" w:color="auto" w:frame="1"/>
        </w:rPr>
        <w:t xml:space="preserve"> wit</w:t>
      </w:r>
      <w:r w:rsidR="00A57B74">
        <w:rPr>
          <w:color w:val="222222"/>
          <w:sz w:val="22"/>
          <w:szCs w:val="22"/>
          <w:bdr w:val="none" w:sz="0" w:space="0" w:color="auto" w:frame="1"/>
        </w:rPr>
        <w:t>h</w:t>
      </w:r>
      <w:r w:rsidR="007E2F4D">
        <w:rPr>
          <w:color w:val="222222"/>
          <w:sz w:val="22"/>
          <w:szCs w:val="22"/>
          <w:bdr w:val="none" w:sz="0" w:space="0" w:color="auto" w:frame="1"/>
        </w:rPr>
        <w:t xml:space="preserve"> staff, participants, outside contacts</w:t>
      </w:r>
      <w:r w:rsidR="002D58AE">
        <w:rPr>
          <w:color w:val="222222"/>
          <w:sz w:val="22"/>
          <w:szCs w:val="22"/>
          <w:bdr w:val="none" w:sz="0" w:space="0" w:color="auto" w:frame="1"/>
        </w:rPr>
        <w:t xml:space="preserve"> and in some cases the </w:t>
      </w:r>
      <w:proofErr w:type="gramStart"/>
      <w:r w:rsidR="002D58AE">
        <w:rPr>
          <w:color w:val="222222"/>
          <w:sz w:val="22"/>
          <w:szCs w:val="22"/>
          <w:bdr w:val="none" w:sz="0" w:space="0" w:color="auto" w:frame="1"/>
        </w:rPr>
        <w:t>general public</w:t>
      </w:r>
      <w:proofErr w:type="gramEnd"/>
      <w:r w:rsidR="002D58AE">
        <w:rPr>
          <w:color w:val="222222"/>
          <w:sz w:val="22"/>
          <w:szCs w:val="22"/>
          <w:bdr w:val="none" w:sz="0" w:space="0" w:color="auto" w:frame="1"/>
        </w:rPr>
        <w:t>.</w:t>
      </w:r>
      <w:r w:rsidR="00A57B74">
        <w:rPr>
          <w:color w:val="222222"/>
          <w:sz w:val="22"/>
          <w:szCs w:val="22"/>
          <w:bdr w:val="none" w:sz="0" w:space="0" w:color="auto" w:frame="1"/>
        </w:rPr>
        <w:t xml:space="preserve"> </w:t>
      </w:r>
    </w:p>
    <w:p w14:paraId="5261020D" w14:textId="77777777" w:rsidR="00964F87" w:rsidRDefault="00634A96" w:rsidP="00886A8F">
      <w:pPr>
        <w:pStyle w:val="NormalWeb"/>
        <w:numPr>
          <w:ilvl w:val="0"/>
          <w:numId w:val="3"/>
        </w:numPr>
        <w:shd w:val="clear" w:color="auto" w:fill="FFFFFF"/>
        <w:spacing w:before="0" w:beforeAutospacing="0" w:after="0" w:afterAutospacing="0"/>
        <w:rPr>
          <w:color w:val="222222"/>
          <w:sz w:val="22"/>
          <w:szCs w:val="22"/>
        </w:rPr>
      </w:pPr>
      <w:r w:rsidRPr="00634A96">
        <w:rPr>
          <w:color w:val="222222"/>
          <w:sz w:val="22"/>
          <w:szCs w:val="22"/>
        </w:rPr>
        <w:t>Ability to maintain confidentiality</w:t>
      </w:r>
      <w:r w:rsidR="00964F87">
        <w:rPr>
          <w:color w:val="222222"/>
          <w:sz w:val="22"/>
          <w:szCs w:val="22"/>
        </w:rPr>
        <w:t xml:space="preserve"> and </w:t>
      </w:r>
      <w:r w:rsidR="00CD49DC">
        <w:rPr>
          <w:color w:val="222222"/>
          <w:sz w:val="22"/>
          <w:szCs w:val="22"/>
        </w:rPr>
        <w:t>demonstrate professionalism</w:t>
      </w:r>
      <w:r w:rsidR="00964F87">
        <w:rPr>
          <w:color w:val="222222"/>
          <w:sz w:val="22"/>
          <w:szCs w:val="22"/>
        </w:rPr>
        <w:t xml:space="preserve"> in the workplace.</w:t>
      </w:r>
      <w:r w:rsidRPr="00634A96">
        <w:rPr>
          <w:color w:val="222222"/>
          <w:sz w:val="22"/>
          <w:szCs w:val="22"/>
        </w:rPr>
        <w:t xml:space="preserve"> </w:t>
      </w:r>
    </w:p>
    <w:p w14:paraId="551D1669" w14:textId="73A48C64" w:rsidR="006358C5" w:rsidRPr="00964F87" w:rsidRDefault="00964F87" w:rsidP="00964F87">
      <w:pPr>
        <w:pStyle w:val="NormalWeb"/>
        <w:numPr>
          <w:ilvl w:val="0"/>
          <w:numId w:val="3"/>
        </w:numPr>
        <w:shd w:val="clear" w:color="auto" w:fill="FFFFFF"/>
        <w:spacing w:before="0" w:beforeAutospacing="0" w:after="0" w:afterAutospacing="0"/>
        <w:rPr>
          <w:color w:val="222222"/>
          <w:sz w:val="22"/>
          <w:szCs w:val="22"/>
        </w:rPr>
      </w:pPr>
      <w:r>
        <w:rPr>
          <w:color w:val="222222"/>
          <w:sz w:val="22"/>
          <w:szCs w:val="22"/>
        </w:rPr>
        <w:t xml:space="preserve">Ability to </w:t>
      </w:r>
      <w:r w:rsidR="00634A96" w:rsidRPr="00634A96">
        <w:rPr>
          <w:color w:val="222222"/>
          <w:sz w:val="22"/>
          <w:szCs w:val="22"/>
        </w:rPr>
        <w:t xml:space="preserve">track and report program outcomes, navigate community </w:t>
      </w:r>
      <w:r w:rsidR="0090658D">
        <w:rPr>
          <w:color w:val="222222"/>
          <w:sz w:val="22"/>
          <w:szCs w:val="22"/>
        </w:rPr>
        <w:t>service</w:t>
      </w:r>
      <w:r w:rsidR="002D58AE">
        <w:rPr>
          <w:color w:val="222222"/>
          <w:sz w:val="22"/>
          <w:szCs w:val="22"/>
        </w:rPr>
        <w:t>s</w:t>
      </w:r>
      <w:r w:rsidR="0090658D">
        <w:rPr>
          <w:color w:val="222222"/>
          <w:sz w:val="22"/>
          <w:szCs w:val="22"/>
        </w:rPr>
        <w:t xml:space="preserve"> </w:t>
      </w:r>
      <w:r w:rsidR="00634A96" w:rsidRPr="00634A96">
        <w:rPr>
          <w:color w:val="222222"/>
          <w:sz w:val="22"/>
          <w:szCs w:val="22"/>
        </w:rPr>
        <w:t>effectively and perform basic math operations</w:t>
      </w:r>
      <w:r>
        <w:rPr>
          <w:color w:val="222222"/>
          <w:sz w:val="22"/>
          <w:szCs w:val="22"/>
        </w:rPr>
        <w:t>.</w:t>
      </w:r>
    </w:p>
    <w:p w14:paraId="6914C43C" w14:textId="1B058EB4" w:rsidR="006358C5" w:rsidRPr="0020736C" w:rsidRDefault="00182143" w:rsidP="00886A8F">
      <w:pPr>
        <w:pStyle w:val="NormalWeb"/>
        <w:numPr>
          <w:ilvl w:val="0"/>
          <w:numId w:val="3"/>
        </w:numPr>
        <w:shd w:val="clear" w:color="auto" w:fill="FFFFFF"/>
        <w:spacing w:before="0" w:beforeAutospacing="0" w:after="0" w:afterAutospacing="0"/>
        <w:rPr>
          <w:color w:val="222222"/>
          <w:sz w:val="22"/>
          <w:szCs w:val="22"/>
        </w:rPr>
      </w:pPr>
      <w:r w:rsidRPr="0020736C">
        <w:rPr>
          <w:color w:val="222222"/>
          <w:sz w:val="22"/>
          <w:szCs w:val="22"/>
          <w:bdr w:val="none" w:sz="0" w:space="0" w:color="auto" w:frame="1"/>
        </w:rPr>
        <w:t>Excellent</w:t>
      </w:r>
      <w:r w:rsidR="006358C5" w:rsidRPr="0020736C">
        <w:rPr>
          <w:color w:val="222222"/>
          <w:sz w:val="22"/>
          <w:szCs w:val="22"/>
          <w:bdr w:val="none" w:sz="0" w:space="0" w:color="auto" w:frame="1"/>
        </w:rPr>
        <w:t xml:space="preserve"> written and oral communication skills.</w:t>
      </w:r>
    </w:p>
    <w:p w14:paraId="5CB92483" w14:textId="3C2D04D2" w:rsidR="006358C5" w:rsidRPr="0020736C" w:rsidRDefault="006358C5" w:rsidP="00886A8F">
      <w:pPr>
        <w:pStyle w:val="NormalWeb"/>
        <w:numPr>
          <w:ilvl w:val="0"/>
          <w:numId w:val="3"/>
        </w:numPr>
        <w:shd w:val="clear" w:color="auto" w:fill="FFFFFF"/>
        <w:spacing w:before="0" w:beforeAutospacing="0" w:after="0" w:afterAutospacing="0"/>
        <w:rPr>
          <w:color w:val="222222"/>
          <w:sz w:val="22"/>
          <w:szCs w:val="22"/>
        </w:rPr>
      </w:pPr>
      <w:r w:rsidRPr="0020736C">
        <w:rPr>
          <w:color w:val="222222"/>
          <w:sz w:val="22"/>
          <w:szCs w:val="22"/>
          <w:bdr w:val="none" w:sz="0" w:space="0" w:color="auto" w:frame="1"/>
        </w:rPr>
        <w:t>Organizational skills with attention to detail and ability to prioritize.</w:t>
      </w:r>
    </w:p>
    <w:p w14:paraId="45BA92F3" w14:textId="4AA8B3C1" w:rsidR="006358C5" w:rsidRPr="0020736C" w:rsidRDefault="006358C5" w:rsidP="00886A8F">
      <w:pPr>
        <w:pStyle w:val="NormalWeb"/>
        <w:numPr>
          <w:ilvl w:val="0"/>
          <w:numId w:val="3"/>
        </w:numPr>
        <w:shd w:val="clear" w:color="auto" w:fill="FFFFFF"/>
        <w:spacing w:before="0" w:beforeAutospacing="0" w:after="0" w:afterAutospacing="0"/>
        <w:rPr>
          <w:color w:val="222222"/>
          <w:sz w:val="22"/>
          <w:szCs w:val="22"/>
        </w:rPr>
      </w:pPr>
      <w:r w:rsidRPr="0020736C">
        <w:rPr>
          <w:color w:val="222222"/>
          <w:sz w:val="22"/>
          <w:szCs w:val="22"/>
          <w:bdr w:val="none" w:sz="0" w:space="0" w:color="auto" w:frame="1"/>
        </w:rPr>
        <w:t>Computer skills and current technology experience.</w:t>
      </w:r>
    </w:p>
    <w:p w14:paraId="21A45A8E" w14:textId="61F6C5EC" w:rsidR="006358C5" w:rsidRPr="00881FEC" w:rsidRDefault="006358C5" w:rsidP="00886A8F">
      <w:pPr>
        <w:pStyle w:val="NormalWeb"/>
        <w:numPr>
          <w:ilvl w:val="0"/>
          <w:numId w:val="3"/>
        </w:numPr>
        <w:shd w:val="clear" w:color="auto" w:fill="FFFFFF"/>
        <w:spacing w:before="0" w:beforeAutospacing="0" w:after="0" w:afterAutospacing="0"/>
        <w:rPr>
          <w:color w:val="222222"/>
          <w:sz w:val="22"/>
          <w:szCs w:val="22"/>
        </w:rPr>
      </w:pPr>
      <w:r w:rsidRPr="0020736C">
        <w:rPr>
          <w:color w:val="222222"/>
          <w:sz w:val="22"/>
          <w:szCs w:val="22"/>
          <w:bdr w:val="none" w:sz="0" w:space="0" w:color="auto" w:frame="1"/>
        </w:rPr>
        <w:t>Time management skills. </w:t>
      </w:r>
    </w:p>
    <w:p w14:paraId="5313E053" w14:textId="028ABD6E" w:rsidR="00881FEC" w:rsidRPr="0020736C" w:rsidRDefault="00881FEC" w:rsidP="00886A8F">
      <w:pPr>
        <w:pStyle w:val="NormalWeb"/>
        <w:numPr>
          <w:ilvl w:val="0"/>
          <w:numId w:val="3"/>
        </w:numPr>
        <w:shd w:val="clear" w:color="auto" w:fill="FFFFFF"/>
        <w:spacing w:before="0" w:beforeAutospacing="0" w:after="0" w:afterAutospacing="0"/>
        <w:rPr>
          <w:color w:val="222222"/>
          <w:sz w:val="22"/>
          <w:szCs w:val="22"/>
        </w:rPr>
      </w:pPr>
      <w:r>
        <w:rPr>
          <w:color w:val="222222"/>
          <w:sz w:val="22"/>
          <w:szCs w:val="22"/>
          <w:bdr w:val="none" w:sz="0" w:space="0" w:color="auto" w:frame="1"/>
        </w:rPr>
        <w:t>Other desirable attributes for this role include, enthusiasm, self-awareness, effective communication, and a passion for working with people in recovery.</w:t>
      </w:r>
    </w:p>
    <w:p w14:paraId="66E7FF22" w14:textId="77777777" w:rsidR="003D4FA2" w:rsidRPr="0020736C" w:rsidRDefault="003D4FA2" w:rsidP="003D4FA2">
      <w:pPr>
        <w:pStyle w:val="NormalWeb"/>
        <w:shd w:val="clear" w:color="auto" w:fill="FFFFFF"/>
        <w:spacing w:before="0" w:beforeAutospacing="0" w:after="0" w:afterAutospacing="0"/>
        <w:rPr>
          <w:color w:val="222222"/>
          <w:sz w:val="22"/>
          <w:szCs w:val="22"/>
        </w:rPr>
      </w:pPr>
    </w:p>
    <w:tbl>
      <w:tblPr>
        <w:tblStyle w:val="TableGrid"/>
        <w:tblW w:w="0" w:type="auto"/>
        <w:tblLook w:val="04A0" w:firstRow="1" w:lastRow="0" w:firstColumn="1" w:lastColumn="0" w:noHBand="0" w:noVBand="1"/>
      </w:tblPr>
      <w:tblGrid>
        <w:gridCol w:w="9350"/>
      </w:tblGrid>
      <w:tr w:rsidR="00C414D8" w14:paraId="05CA9605" w14:textId="77777777" w:rsidTr="00BD420B">
        <w:tc>
          <w:tcPr>
            <w:tcW w:w="9350" w:type="dxa"/>
            <w:shd w:val="clear" w:color="auto" w:fill="E7E6E6" w:themeFill="background2"/>
          </w:tcPr>
          <w:p w14:paraId="776F5987" w14:textId="60A9319D" w:rsidR="00C414D8" w:rsidRPr="00114B4B" w:rsidRDefault="00C414D8" w:rsidP="00BD420B">
            <w:pPr>
              <w:spacing w:after="0"/>
              <w:rPr>
                <w:rFonts w:ascii="Times New Roman" w:hAnsi="Times New Roman" w:cs="Times New Roman"/>
                <w:b/>
                <w:bCs/>
                <w:sz w:val="24"/>
                <w:szCs w:val="24"/>
              </w:rPr>
            </w:pPr>
            <w:r>
              <w:rPr>
                <w:rFonts w:ascii="Times New Roman" w:hAnsi="Times New Roman" w:cs="Times New Roman"/>
                <w:b/>
                <w:bCs/>
                <w:sz w:val="24"/>
                <w:szCs w:val="24"/>
              </w:rPr>
              <w:t>Benefits</w:t>
            </w:r>
          </w:p>
        </w:tc>
      </w:tr>
    </w:tbl>
    <w:p w14:paraId="59AB6A56" w14:textId="51E9A156" w:rsidR="00B02C7A" w:rsidRPr="00945826" w:rsidRDefault="00B02C7A" w:rsidP="00C414D8">
      <w:pPr>
        <w:pStyle w:val="NormalWeb"/>
        <w:numPr>
          <w:ilvl w:val="0"/>
          <w:numId w:val="8"/>
        </w:numPr>
        <w:shd w:val="clear" w:color="auto" w:fill="FFFFFF"/>
        <w:spacing w:before="0" w:beforeAutospacing="0" w:after="0" w:afterAutospacing="0"/>
        <w:rPr>
          <w:color w:val="222222"/>
          <w:sz w:val="23"/>
          <w:szCs w:val="23"/>
          <w:bdr w:val="none" w:sz="0" w:space="0" w:color="auto" w:frame="1"/>
        </w:rPr>
      </w:pPr>
      <w:r w:rsidRPr="00945826">
        <w:rPr>
          <w:color w:val="222222"/>
          <w:sz w:val="23"/>
          <w:szCs w:val="23"/>
          <w:bdr w:val="none" w:sz="0" w:space="0" w:color="auto" w:frame="1"/>
        </w:rPr>
        <w:t xml:space="preserve">RCCC offers a highly attractive compensation package that includes competitive wages, benefits, </w:t>
      </w:r>
      <w:r w:rsidR="004625DA">
        <w:rPr>
          <w:color w:val="222222"/>
          <w:sz w:val="23"/>
          <w:szCs w:val="23"/>
          <w:bdr w:val="none" w:sz="0" w:space="0" w:color="auto" w:frame="1"/>
        </w:rPr>
        <w:t xml:space="preserve">and both </w:t>
      </w:r>
      <w:proofErr w:type="gramStart"/>
      <w:r w:rsidR="004625DA">
        <w:rPr>
          <w:color w:val="222222"/>
          <w:sz w:val="23"/>
          <w:szCs w:val="23"/>
          <w:bdr w:val="none" w:sz="0" w:space="0" w:color="auto" w:frame="1"/>
        </w:rPr>
        <w:t>sick</w:t>
      </w:r>
      <w:proofErr w:type="gramEnd"/>
      <w:r w:rsidR="004625DA">
        <w:rPr>
          <w:color w:val="222222"/>
          <w:sz w:val="23"/>
          <w:szCs w:val="23"/>
          <w:bdr w:val="none" w:sz="0" w:space="0" w:color="auto" w:frame="1"/>
        </w:rPr>
        <w:t xml:space="preserve"> and vacation time</w:t>
      </w:r>
      <w:r w:rsidRPr="00945826">
        <w:rPr>
          <w:color w:val="222222"/>
          <w:sz w:val="23"/>
          <w:szCs w:val="23"/>
          <w:bdr w:val="none" w:sz="0" w:space="0" w:color="auto" w:frame="1"/>
        </w:rPr>
        <w:t>. </w:t>
      </w:r>
    </w:p>
    <w:p w14:paraId="1A256021" w14:textId="6BF79869" w:rsidR="00B02C7A" w:rsidRPr="00945826" w:rsidRDefault="00A7692D" w:rsidP="00945826">
      <w:pPr>
        <w:pStyle w:val="NormalWeb"/>
        <w:numPr>
          <w:ilvl w:val="0"/>
          <w:numId w:val="5"/>
        </w:numPr>
        <w:shd w:val="clear" w:color="auto" w:fill="FFFFFF"/>
        <w:spacing w:before="0" w:beforeAutospacing="0" w:after="0" w:afterAutospacing="0"/>
        <w:rPr>
          <w:color w:val="222222"/>
          <w:sz w:val="23"/>
          <w:szCs w:val="23"/>
          <w:shd w:val="clear" w:color="auto" w:fill="FFFFFF"/>
        </w:rPr>
      </w:pPr>
      <w:r>
        <w:rPr>
          <w:color w:val="222222"/>
          <w:sz w:val="23"/>
          <w:szCs w:val="23"/>
          <w:bdr w:val="none" w:sz="0" w:space="0" w:color="auto" w:frame="1"/>
        </w:rPr>
        <w:t>Medical</w:t>
      </w:r>
      <w:r w:rsidR="000B56C5">
        <w:rPr>
          <w:color w:val="222222"/>
          <w:sz w:val="23"/>
          <w:szCs w:val="23"/>
          <w:bdr w:val="none" w:sz="0" w:space="0" w:color="auto" w:frame="1"/>
        </w:rPr>
        <w:t xml:space="preserve"> </w:t>
      </w:r>
      <w:r w:rsidR="00D72D2D">
        <w:rPr>
          <w:color w:val="222222"/>
          <w:sz w:val="23"/>
          <w:szCs w:val="23"/>
          <w:bdr w:val="none" w:sz="0" w:space="0" w:color="auto" w:frame="1"/>
        </w:rPr>
        <w:t>covered at 100%</w:t>
      </w:r>
      <w:r w:rsidR="00B02C7A" w:rsidRPr="00945826">
        <w:rPr>
          <w:color w:val="222222"/>
          <w:sz w:val="23"/>
          <w:szCs w:val="23"/>
          <w:bdr w:val="none" w:sz="0" w:space="0" w:color="auto" w:frame="1"/>
        </w:rPr>
        <w:t xml:space="preserve"> to </w:t>
      </w:r>
      <w:r w:rsidR="00137D6B">
        <w:rPr>
          <w:color w:val="222222"/>
          <w:sz w:val="23"/>
          <w:szCs w:val="23"/>
          <w:bdr w:val="none" w:sz="0" w:space="0" w:color="auto" w:frame="1"/>
        </w:rPr>
        <w:t xml:space="preserve">all </w:t>
      </w:r>
      <w:r w:rsidR="000B7C7C" w:rsidRPr="00945826">
        <w:rPr>
          <w:color w:val="222222"/>
          <w:sz w:val="23"/>
          <w:szCs w:val="23"/>
          <w:shd w:val="clear" w:color="auto" w:fill="FFFFFF"/>
        </w:rPr>
        <w:t>full-time</w:t>
      </w:r>
      <w:r w:rsidR="006358C5" w:rsidRPr="00945826">
        <w:rPr>
          <w:color w:val="222222"/>
          <w:sz w:val="23"/>
          <w:szCs w:val="23"/>
          <w:shd w:val="clear" w:color="auto" w:fill="FFFFFF"/>
        </w:rPr>
        <w:t xml:space="preserve"> </w:t>
      </w:r>
      <w:r w:rsidR="00137D6B">
        <w:rPr>
          <w:color w:val="222222"/>
          <w:sz w:val="23"/>
          <w:szCs w:val="23"/>
          <w:shd w:val="clear" w:color="auto" w:fill="FFFFFF"/>
        </w:rPr>
        <w:t>employees.</w:t>
      </w:r>
      <w:r w:rsidR="008F3DD0">
        <w:rPr>
          <w:color w:val="222222"/>
          <w:sz w:val="23"/>
          <w:szCs w:val="23"/>
          <w:shd w:val="clear" w:color="auto" w:fill="FFFFFF"/>
        </w:rPr>
        <w:t xml:space="preserve"> Dental buy-in option available.</w:t>
      </w:r>
    </w:p>
    <w:p w14:paraId="4DFBDAE0" w14:textId="77777777" w:rsidR="00B02C7A" w:rsidRPr="00945826" w:rsidRDefault="00B02C7A" w:rsidP="00B02C7A">
      <w:pPr>
        <w:pStyle w:val="NormalWeb"/>
        <w:shd w:val="clear" w:color="auto" w:fill="FFFFFF"/>
        <w:spacing w:before="0" w:beforeAutospacing="0" w:after="0" w:afterAutospacing="0"/>
        <w:rPr>
          <w:color w:val="222222"/>
          <w:sz w:val="23"/>
          <w:szCs w:val="23"/>
          <w:shd w:val="clear" w:color="auto" w:fill="FFFFFF"/>
        </w:rPr>
      </w:pPr>
    </w:p>
    <w:p w14:paraId="6007A93C" w14:textId="5B0AF660" w:rsidR="00AC5E9F" w:rsidRDefault="00F81A6C" w:rsidP="00B02C7A">
      <w:pPr>
        <w:pStyle w:val="NormalWeb"/>
        <w:shd w:val="clear" w:color="auto" w:fill="FFFFFF"/>
        <w:spacing w:before="0" w:beforeAutospacing="0" w:after="0" w:afterAutospacing="0"/>
        <w:rPr>
          <w:color w:val="222222"/>
          <w:sz w:val="23"/>
          <w:szCs w:val="23"/>
          <w:shd w:val="clear" w:color="auto" w:fill="FFFFFF"/>
        </w:rPr>
      </w:pPr>
      <w:r>
        <w:rPr>
          <w:color w:val="222222"/>
          <w:sz w:val="23"/>
          <w:szCs w:val="23"/>
          <w:shd w:val="clear" w:color="auto" w:fill="FFFFFF"/>
        </w:rPr>
        <w:t>*</w:t>
      </w:r>
      <w:r w:rsidR="006358C5" w:rsidRPr="00945826">
        <w:rPr>
          <w:color w:val="222222"/>
          <w:sz w:val="23"/>
          <w:szCs w:val="23"/>
          <w:shd w:val="clear" w:color="auto" w:fill="FFFFFF"/>
        </w:rPr>
        <w:t xml:space="preserve">Submit cover letter and resume </w:t>
      </w:r>
      <w:r w:rsidR="00F86373">
        <w:rPr>
          <w:color w:val="222222"/>
          <w:sz w:val="23"/>
          <w:szCs w:val="23"/>
          <w:shd w:val="clear" w:color="auto" w:fill="FFFFFF"/>
        </w:rPr>
        <w:t>to Moriah Patterson</w:t>
      </w:r>
    </w:p>
    <w:tbl>
      <w:tblPr>
        <w:tblStyle w:val="TableGridLight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7200"/>
      </w:tblGrid>
      <w:tr w:rsidR="0033201F" w:rsidRPr="0033201F" w14:paraId="6570B642" w14:textId="77777777" w:rsidTr="00F81A6C">
        <w:tc>
          <w:tcPr>
            <w:tcW w:w="2155" w:type="dxa"/>
            <w:shd w:val="clear" w:color="auto" w:fill="D9D9D9" w:themeFill="background1" w:themeFillShade="D9"/>
          </w:tcPr>
          <w:p w14:paraId="01E01588" w14:textId="34A0E861" w:rsidR="0033201F" w:rsidRPr="0033201F" w:rsidRDefault="0033201F" w:rsidP="0033201F">
            <w:pPr>
              <w:spacing w:before="0" w:after="0" w:line="259" w:lineRule="auto"/>
              <w:rPr>
                <w:rFonts w:eastAsiaTheme="minorHAnsi"/>
                <w:sz w:val="22"/>
                <w:szCs w:val="22"/>
                <w:lang w:eastAsia="en-US"/>
              </w:rPr>
            </w:pPr>
            <w:r>
              <w:rPr>
                <w:rFonts w:eastAsiaTheme="minorHAnsi"/>
                <w:sz w:val="22"/>
                <w:szCs w:val="22"/>
                <w:lang w:eastAsia="en-US"/>
              </w:rPr>
              <w:t>Email:</w:t>
            </w:r>
          </w:p>
        </w:tc>
        <w:tc>
          <w:tcPr>
            <w:tcW w:w="7200" w:type="dxa"/>
          </w:tcPr>
          <w:p w14:paraId="0CA6B62F" w14:textId="52345665" w:rsidR="0033201F" w:rsidRPr="0033201F" w:rsidRDefault="00E20857" w:rsidP="0033201F">
            <w:pPr>
              <w:spacing w:before="0" w:after="0" w:line="259" w:lineRule="auto"/>
              <w:rPr>
                <w:rFonts w:eastAsiaTheme="minorHAnsi"/>
                <w:sz w:val="22"/>
                <w:szCs w:val="22"/>
                <w:lang w:eastAsia="en-US"/>
              </w:rPr>
            </w:pPr>
            <w:hyperlink r:id="rId8" w:history="1">
              <w:r w:rsidRPr="00A81A4F">
                <w:rPr>
                  <w:rStyle w:val="Hyperlink"/>
                  <w:sz w:val="23"/>
                  <w:szCs w:val="23"/>
                  <w:shd w:val="clear" w:color="auto" w:fill="FFFFFF"/>
                </w:rPr>
                <w:t>hr@recoverycafecc.org</w:t>
              </w:r>
            </w:hyperlink>
          </w:p>
        </w:tc>
      </w:tr>
    </w:tbl>
    <w:p w14:paraId="168E5E83" w14:textId="77777777" w:rsidR="0033201F" w:rsidRPr="00945826" w:rsidRDefault="0033201F" w:rsidP="00B02C7A">
      <w:pPr>
        <w:pStyle w:val="NormalWeb"/>
        <w:shd w:val="clear" w:color="auto" w:fill="FFFFFF"/>
        <w:spacing w:before="0" w:beforeAutospacing="0" w:after="0" w:afterAutospacing="0"/>
        <w:rPr>
          <w:color w:val="222222"/>
          <w:sz w:val="23"/>
          <w:szCs w:val="23"/>
        </w:rPr>
      </w:pPr>
    </w:p>
    <w:sectPr w:rsidR="0033201F" w:rsidRPr="009458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C927B" w14:textId="77777777" w:rsidR="00653030" w:rsidRDefault="00653030" w:rsidP="005318B6">
      <w:pPr>
        <w:spacing w:after="0" w:line="240" w:lineRule="auto"/>
      </w:pPr>
      <w:r>
        <w:separator/>
      </w:r>
    </w:p>
  </w:endnote>
  <w:endnote w:type="continuationSeparator" w:id="0">
    <w:p w14:paraId="61A5E31A" w14:textId="77777777" w:rsidR="00653030" w:rsidRDefault="00653030" w:rsidP="00531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3839F" w14:textId="77777777" w:rsidR="00653030" w:rsidRDefault="00653030" w:rsidP="005318B6">
      <w:pPr>
        <w:spacing w:after="0" w:line="240" w:lineRule="auto"/>
      </w:pPr>
      <w:r>
        <w:separator/>
      </w:r>
    </w:p>
  </w:footnote>
  <w:footnote w:type="continuationSeparator" w:id="0">
    <w:p w14:paraId="5AB710E1" w14:textId="77777777" w:rsidR="00653030" w:rsidRDefault="00653030" w:rsidP="005318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FF496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BD172A7"/>
    <w:multiLevelType w:val="hybridMultilevel"/>
    <w:tmpl w:val="02F27AD8"/>
    <w:lvl w:ilvl="0" w:tplc="B9E88E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F76159"/>
    <w:multiLevelType w:val="hybridMultilevel"/>
    <w:tmpl w:val="D41A7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5E2BA4"/>
    <w:multiLevelType w:val="hybridMultilevel"/>
    <w:tmpl w:val="93080012"/>
    <w:lvl w:ilvl="0" w:tplc="DECCE9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2F6A0F"/>
    <w:multiLevelType w:val="hybridMultilevel"/>
    <w:tmpl w:val="062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31634A"/>
    <w:multiLevelType w:val="hybridMultilevel"/>
    <w:tmpl w:val="B360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D90204"/>
    <w:multiLevelType w:val="hybridMultilevel"/>
    <w:tmpl w:val="072C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F861FD"/>
    <w:multiLevelType w:val="hybridMultilevel"/>
    <w:tmpl w:val="F6CC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806605">
    <w:abstractNumId w:val="1"/>
  </w:num>
  <w:num w:numId="2" w16cid:durableId="1873227630">
    <w:abstractNumId w:val="5"/>
  </w:num>
  <w:num w:numId="3" w16cid:durableId="67580187">
    <w:abstractNumId w:val="7"/>
  </w:num>
  <w:num w:numId="4" w16cid:durableId="1455246670">
    <w:abstractNumId w:val="3"/>
  </w:num>
  <w:num w:numId="5" w16cid:durableId="596135452">
    <w:abstractNumId w:val="4"/>
  </w:num>
  <w:num w:numId="6" w16cid:durableId="700521083">
    <w:abstractNumId w:val="0"/>
  </w:num>
  <w:num w:numId="7" w16cid:durableId="151414158">
    <w:abstractNumId w:val="2"/>
  </w:num>
  <w:num w:numId="8" w16cid:durableId="3658389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B6"/>
    <w:rsid w:val="00006884"/>
    <w:rsid w:val="00010760"/>
    <w:rsid w:val="000118A2"/>
    <w:rsid w:val="000133FD"/>
    <w:rsid w:val="000137BC"/>
    <w:rsid w:val="00044510"/>
    <w:rsid w:val="0006679C"/>
    <w:rsid w:val="00070D60"/>
    <w:rsid w:val="00071D99"/>
    <w:rsid w:val="000B56C5"/>
    <w:rsid w:val="000B7C7C"/>
    <w:rsid w:val="000C1DA6"/>
    <w:rsid w:val="000C35A9"/>
    <w:rsid w:val="000D2915"/>
    <w:rsid w:val="000E3670"/>
    <w:rsid w:val="000F28E9"/>
    <w:rsid w:val="00107E01"/>
    <w:rsid w:val="001120D9"/>
    <w:rsid w:val="00112B07"/>
    <w:rsid w:val="00114B4B"/>
    <w:rsid w:val="001378FB"/>
    <w:rsid w:val="00137D6B"/>
    <w:rsid w:val="001566BD"/>
    <w:rsid w:val="00172DBD"/>
    <w:rsid w:val="00180DAE"/>
    <w:rsid w:val="00182143"/>
    <w:rsid w:val="00183F1B"/>
    <w:rsid w:val="00192A0E"/>
    <w:rsid w:val="00195945"/>
    <w:rsid w:val="00196239"/>
    <w:rsid w:val="001A5511"/>
    <w:rsid w:val="001A70A1"/>
    <w:rsid w:val="001C20D0"/>
    <w:rsid w:val="001C311B"/>
    <w:rsid w:val="001D6034"/>
    <w:rsid w:val="001E743B"/>
    <w:rsid w:val="001F0CBB"/>
    <w:rsid w:val="001F2AC2"/>
    <w:rsid w:val="001F5557"/>
    <w:rsid w:val="001F5A9F"/>
    <w:rsid w:val="00204E6D"/>
    <w:rsid w:val="0020736C"/>
    <w:rsid w:val="00220260"/>
    <w:rsid w:val="00221128"/>
    <w:rsid w:val="00222538"/>
    <w:rsid w:val="00225E64"/>
    <w:rsid w:val="00240F18"/>
    <w:rsid w:val="00245407"/>
    <w:rsid w:val="0025074B"/>
    <w:rsid w:val="00255D65"/>
    <w:rsid w:val="0025646E"/>
    <w:rsid w:val="00257080"/>
    <w:rsid w:val="00270451"/>
    <w:rsid w:val="00290EB0"/>
    <w:rsid w:val="0029356A"/>
    <w:rsid w:val="002953C9"/>
    <w:rsid w:val="00295718"/>
    <w:rsid w:val="002B3728"/>
    <w:rsid w:val="002B5BFF"/>
    <w:rsid w:val="002C0E2B"/>
    <w:rsid w:val="002C4EA6"/>
    <w:rsid w:val="002D05CA"/>
    <w:rsid w:val="002D3040"/>
    <w:rsid w:val="002D58AE"/>
    <w:rsid w:val="002E02B1"/>
    <w:rsid w:val="002E4900"/>
    <w:rsid w:val="002F6F39"/>
    <w:rsid w:val="00303177"/>
    <w:rsid w:val="00304F20"/>
    <w:rsid w:val="00306C2E"/>
    <w:rsid w:val="00310B3D"/>
    <w:rsid w:val="00310E08"/>
    <w:rsid w:val="00323091"/>
    <w:rsid w:val="00323E3D"/>
    <w:rsid w:val="00326BBD"/>
    <w:rsid w:val="0033201F"/>
    <w:rsid w:val="003553D4"/>
    <w:rsid w:val="003578FD"/>
    <w:rsid w:val="0036359F"/>
    <w:rsid w:val="00363AF7"/>
    <w:rsid w:val="0037144B"/>
    <w:rsid w:val="003825C0"/>
    <w:rsid w:val="003877FA"/>
    <w:rsid w:val="00392F50"/>
    <w:rsid w:val="00394078"/>
    <w:rsid w:val="003A2441"/>
    <w:rsid w:val="003B022D"/>
    <w:rsid w:val="003B2393"/>
    <w:rsid w:val="003C168D"/>
    <w:rsid w:val="003C717B"/>
    <w:rsid w:val="003C7DB6"/>
    <w:rsid w:val="003D4C5B"/>
    <w:rsid w:val="003D4FA2"/>
    <w:rsid w:val="003E72E5"/>
    <w:rsid w:val="003E750B"/>
    <w:rsid w:val="00400644"/>
    <w:rsid w:val="00400B43"/>
    <w:rsid w:val="00411FBA"/>
    <w:rsid w:val="0043007F"/>
    <w:rsid w:val="00447353"/>
    <w:rsid w:val="004625DA"/>
    <w:rsid w:val="00485E06"/>
    <w:rsid w:val="004A13DE"/>
    <w:rsid w:val="004A1675"/>
    <w:rsid w:val="004A1A52"/>
    <w:rsid w:val="004B4DB0"/>
    <w:rsid w:val="004B6D5B"/>
    <w:rsid w:val="004C26B1"/>
    <w:rsid w:val="004D5380"/>
    <w:rsid w:val="004F3636"/>
    <w:rsid w:val="004F3C63"/>
    <w:rsid w:val="00503AA2"/>
    <w:rsid w:val="00511306"/>
    <w:rsid w:val="00513BCB"/>
    <w:rsid w:val="00516577"/>
    <w:rsid w:val="005178BB"/>
    <w:rsid w:val="00522DB4"/>
    <w:rsid w:val="005318B6"/>
    <w:rsid w:val="00547038"/>
    <w:rsid w:val="005569D7"/>
    <w:rsid w:val="00566105"/>
    <w:rsid w:val="005720C4"/>
    <w:rsid w:val="0057432E"/>
    <w:rsid w:val="0058473E"/>
    <w:rsid w:val="005934AE"/>
    <w:rsid w:val="005959BE"/>
    <w:rsid w:val="005A4AA1"/>
    <w:rsid w:val="005B2BC7"/>
    <w:rsid w:val="005C0CEC"/>
    <w:rsid w:val="005C2694"/>
    <w:rsid w:val="005C280C"/>
    <w:rsid w:val="005C570C"/>
    <w:rsid w:val="005D5677"/>
    <w:rsid w:val="005E0486"/>
    <w:rsid w:val="005F080F"/>
    <w:rsid w:val="006128AE"/>
    <w:rsid w:val="0061432F"/>
    <w:rsid w:val="00614E92"/>
    <w:rsid w:val="00620972"/>
    <w:rsid w:val="00634A96"/>
    <w:rsid w:val="006358C5"/>
    <w:rsid w:val="0064018D"/>
    <w:rsid w:val="006447C3"/>
    <w:rsid w:val="00653030"/>
    <w:rsid w:val="00656A1D"/>
    <w:rsid w:val="006637C9"/>
    <w:rsid w:val="00663B87"/>
    <w:rsid w:val="00684C8E"/>
    <w:rsid w:val="006A5A25"/>
    <w:rsid w:val="006A6D0D"/>
    <w:rsid w:val="006B172B"/>
    <w:rsid w:val="006B39CF"/>
    <w:rsid w:val="006D548B"/>
    <w:rsid w:val="006E6779"/>
    <w:rsid w:val="00721F24"/>
    <w:rsid w:val="00723B22"/>
    <w:rsid w:val="00737682"/>
    <w:rsid w:val="0075054C"/>
    <w:rsid w:val="007508D3"/>
    <w:rsid w:val="00765BB1"/>
    <w:rsid w:val="00774C94"/>
    <w:rsid w:val="007820C4"/>
    <w:rsid w:val="007835E5"/>
    <w:rsid w:val="007A3504"/>
    <w:rsid w:val="007A3924"/>
    <w:rsid w:val="007B6352"/>
    <w:rsid w:val="007C2CBA"/>
    <w:rsid w:val="007C5338"/>
    <w:rsid w:val="007C6036"/>
    <w:rsid w:val="007D2DAA"/>
    <w:rsid w:val="007E0CB7"/>
    <w:rsid w:val="007E2F4D"/>
    <w:rsid w:val="007F02F9"/>
    <w:rsid w:val="007F26C4"/>
    <w:rsid w:val="007F437B"/>
    <w:rsid w:val="00801C3F"/>
    <w:rsid w:val="008141FB"/>
    <w:rsid w:val="00837BA3"/>
    <w:rsid w:val="00844DAA"/>
    <w:rsid w:val="0085405C"/>
    <w:rsid w:val="008610D2"/>
    <w:rsid w:val="008614F6"/>
    <w:rsid w:val="0086414D"/>
    <w:rsid w:val="008771F1"/>
    <w:rsid w:val="00881FEC"/>
    <w:rsid w:val="00886A8F"/>
    <w:rsid w:val="008874EA"/>
    <w:rsid w:val="00891C04"/>
    <w:rsid w:val="00895224"/>
    <w:rsid w:val="008A720E"/>
    <w:rsid w:val="008B15D4"/>
    <w:rsid w:val="008D662A"/>
    <w:rsid w:val="008E0917"/>
    <w:rsid w:val="008E34CC"/>
    <w:rsid w:val="008F3DD0"/>
    <w:rsid w:val="009031E0"/>
    <w:rsid w:val="00903FBE"/>
    <w:rsid w:val="0090658D"/>
    <w:rsid w:val="00913815"/>
    <w:rsid w:val="00914E8A"/>
    <w:rsid w:val="00920DE1"/>
    <w:rsid w:val="00922F24"/>
    <w:rsid w:val="00944094"/>
    <w:rsid w:val="00945826"/>
    <w:rsid w:val="00946379"/>
    <w:rsid w:val="009474E5"/>
    <w:rsid w:val="00947CFD"/>
    <w:rsid w:val="009508D6"/>
    <w:rsid w:val="009525BD"/>
    <w:rsid w:val="00957AC0"/>
    <w:rsid w:val="00964F87"/>
    <w:rsid w:val="00972698"/>
    <w:rsid w:val="00980544"/>
    <w:rsid w:val="00980785"/>
    <w:rsid w:val="009C0704"/>
    <w:rsid w:val="009D2EAC"/>
    <w:rsid w:val="00A161F7"/>
    <w:rsid w:val="00A202DA"/>
    <w:rsid w:val="00A23660"/>
    <w:rsid w:val="00A34971"/>
    <w:rsid w:val="00A40AE9"/>
    <w:rsid w:val="00A503AD"/>
    <w:rsid w:val="00A57B74"/>
    <w:rsid w:val="00A624DB"/>
    <w:rsid w:val="00A73B27"/>
    <w:rsid w:val="00A75A37"/>
    <w:rsid w:val="00A7692D"/>
    <w:rsid w:val="00A868D5"/>
    <w:rsid w:val="00A94BE5"/>
    <w:rsid w:val="00AA4A74"/>
    <w:rsid w:val="00AC5E9F"/>
    <w:rsid w:val="00AF24AA"/>
    <w:rsid w:val="00AF7A08"/>
    <w:rsid w:val="00B02C7A"/>
    <w:rsid w:val="00B0753E"/>
    <w:rsid w:val="00B10211"/>
    <w:rsid w:val="00B24F96"/>
    <w:rsid w:val="00B2596F"/>
    <w:rsid w:val="00B44186"/>
    <w:rsid w:val="00B534A2"/>
    <w:rsid w:val="00B56E4C"/>
    <w:rsid w:val="00B61AC0"/>
    <w:rsid w:val="00BA1005"/>
    <w:rsid w:val="00BB5F0A"/>
    <w:rsid w:val="00BC70C7"/>
    <w:rsid w:val="00BD57D6"/>
    <w:rsid w:val="00BD5C33"/>
    <w:rsid w:val="00BD7C9C"/>
    <w:rsid w:val="00BE321F"/>
    <w:rsid w:val="00BE556D"/>
    <w:rsid w:val="00BE5E5D"/>
    <w:rsid w:val="00BF05D6"/>
    <w:rsid w:val="00BF284A"/>
    <w:rsid w:val="00C04756"/>
    <w:rsid w:val="00C1085B"/>
    <w:rsid w:val="00C13F70"/>
    <w:rsid w:val="00C143E8"/>
    <w:rsid w:val="00C1691B"/>
    <w:rsid w:val="00C26F83"/>
    <w:rsid w:val="00C414D8"/>
    <w:rsid w:val="00C469A9"/>
    <w:rsid w:val="00C56B49"/>
    <w:rsid w:val="00C62CF5"/>
    <w:rsid w:val="00C70148"/>
    <w:rsid w:val="00C72D89"/>
    <w:rsid w:val="00C83831"/>
    <w:rsid w:val="00C91489"/>
    <w:rsid w:val="00C93BE3"/>
    <w:rsid w:val="00C95D08"/>
    <w:rsid w:val="00CB4AC3"/>
    <w:rsid w:val="00CD43F2"/>
    <w:rsid w:val="00CD49DC"/>
    <w:rsid w:val="00CD6940"/>
    <w:rsid w:val="00CE3673"/>
    <w:rsid w:val="00CF2C6F"/>
    <w:rsid w:val="00CF3C70"/>
    <w:rsid w:val="00D12A4B"/>
    <w:rsid w:val="00D154BC"/>
    <w:rsid w:val="00D214A2"/>
    <w:rsid w:val="00D36ACC"/>
    <w:rsid w:val="00D41EA6"/>
    <w:rsid w:val="00D42203"/>
    <w:rsid w:val="00D42BCB"/>
    <w:rsid w:val="00D45CE6"/>
    <w:rsid w:val="00D52279"/>
    <w:rsid w:val="00D52715"/>
    <w:rsid w:val="00D63826"/>
    <w:rsid w:val="00D72D2D"/>
    <w:rsid w:val="00D72F10"/>
    <w:rsid w:val="00D75108"/>
    <w:rsid w:val="00D76C56"/>
    <w:rsid w:val="00D84D22"/>
    <w:rsid w:val="00D9114F"/>
    <w:rsid w:val="00D91A5F"/>
    <w:rsid w:val="00DA006F"/>
    <w:rsid w:val="00DA4F01"/>
    <w:rsid w:val="00DD3468"/>
    <w:rsid w:val="00DD79FA"/>
    <w:rsid w:val="00DE118A"/>
    <w:rsid w:val="00DE4E27"/>
    <w:rsid w:val="00DF417C"/>
    <w:rsid w:val="00DF4684"/>
    <w:rsid w:val="00E13D47"/>
    <w:rsid w:val="00E13FF7"/>
    <w:rsid w:val="00E20857"/>
    <w:rsid w:val="00E25D39"/>
    <w:rsid w:val="00E30033"/>
    <w:rsid w:val="00E3413A"/>
    <w:rsid w:val="00E37C7A"/>
    <w:rsid w:val="00E43801"/>
    <w:rsid w:val="00E475AC"/>
    <w:rsid w:val="00E633CA"/>
    <w:rsid w:val="00E63E9C"/>
    <w:rsid w:val="00E6621D"/>
    <w:rsid w:val="00E71553"/>
    <w:rsid w:val="00E755D1"/>
    <w:rsid w:val="00E85C29"/>
    <w:rsid w:val="00E94F32"/>
    <w:rsid w:val="00EA232C"/>
    <w:rsid w:val="00EA2C67"/>
    <w:rsid w:val="00ED20C9"/>
    <w:rsid w:val="00ED43E5"/>
    <w:rsid w:val="00ED4704"/>
    <w:rsid w:val="00ED6099"/>
    <w:rsid w:val="00F03F56"/>
    <w:rsid w:val="00F03FBE"/>
    <w:rsid w:val="00F06994"/>
    <w:rsid w:val="00F07876"/>
    <w:rsid w:val="00F149D9"/>
    <w:rsid w:val="00F15670"/>
    <w:rsid w:val="00F250EB"/>
    <w:rsid w:val="00F30761"/>
    <w:rsid w:val="00F32CBC"/>
    <w:rsid w:val="00F50C2C"/>
    <w:rsid w:val="00F66984"/>
    <w:rsid w:val="00F81A6C"/>
    <w:rsid w:val="00F85E47"/>
    <w:rsid w:val="00F86373"/>
    <w:rsid w:val="00F931F1"/>
    <w:rsid w:val="00FB1845"/>
    <w:rsid w:val="00FB744B"/>
    <w:rsid w:val="00FD67E4"/>
    <w:rsid w:val="00FF1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1A3D"/>
  <w15:chartTrackingRefBased/>
  <w15:docId w15:val="{95994E0A-E40E-486E-B101-F4CA57A3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C5E9F"/>
    <w:pPr>
      <w:keepLines/>
      <w:spacing w:before="120" w:after="120" w:line="240" w:lineRule="auto"/>
      <w:outlineLvl w:val="0"/>
    </w:pPr>
    <w:rPr>
      <w:rFonts w:asciiTheme="majorHAnsi" w:eastAsiaTheme="majorEastAsia" w:hAnsiTheme="majorHAnsi" w:cstheme="majorBidi"/>
      <w:b/>
      <w:smallCaps/>
      <w:szCs w:val="32"/>
      <w:lang w:eastAsia="ja-JP"/>
    </w:rPr>
  </w:style>
  <w:style w:type="paragraph" w:styleId="Heading2">
    <w:name w:val="heading 2"/>
    <w:basedOn w:val="Normal"/>
    <w:link w:val="Heading2Char"/>
    <w:uiPriority w:val="9"/>
    <w:unhideWhenUsed/>
    <w:qFormat/>
    <w:rsid w:val="00AC5E9F"/>
    <w:pPr>
      <w:keepLines/>
      <w:spacing w:before="30" w:after="30" w:line="240" w:lineRule="auto"/>
      <w:outlineLvl w:val="1"/>
    </w:pPr>
    <w:rPr>
      <w:rFonts w:asciiTheme="majorHAnsi" w:eastAsiaTheme="majorEastAsia" w:hAnsiTheme="majorHAnsi" w:cstheme="majorBidi"/>
      <w:b/>
      <w:sz w:val="2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8B6"/>
  </w:style>
  <w:style w:type="paragraph" w:styleId="Footer">
    <w:name w:val="footer"/>
    <w:basedOn w:val="Normal"/>
    <w:link w:val="FooterChar"/>
    <w:uiPriority w:val="99"/>
    <w:unhideWhenUsed/>
    <w:rsid w:val="00531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8B6"/>
  </w:style>
  <w:style w:type="paragraph" w:styleId="ListParagraph">
    <w:name w:val="List Paragraph"/>
    <w:basedOn w:val="Normal"/>
    <w:uiPriority w:val="34"/>
    <w:qFormat/>
    <w:rsid w:val="00BE556D"/>
    <w:pPr>
      <w:ind w:left="720"/>
      <w:contextualSpacing/>
    </w:pPr>
  </w:style>
  <w:style w:type="paragraph" w:styleId="NormalWeb">
    <w:name w:val="Normal (Web)"/>
    <w:basedOn w:val="Normal"/>
    <w:uiPriority w:val="99"/>
    <w:unhideWhenUsed/>
    <w:rsid w:val="00C62C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2CF5"/>
    <w:rPr>
      <w:b/>
      <w:bCs/>
    </w:rPr>
  </w:style>
  <w:style w:type="character" w:styleId="Hyperlink">
    <w:name w:val="Hyperlink"/>
    <w:basedOn w:val="DefaultParagraphFont"/>
    <w:uiPriority w:val="99"/>
    <w:unhideWhenUsed/>
    <w:rsid w:val="00F03FBE"/>
    <w:rPr>
      <w:color w:val="0563C1" w:themeColor="hyperlink"/>
      <w:u w:val="single"/>
    </w:rPr>
  </w:style>
  <w:style w:type="character" w:styleId="UnresolvedMention">
    <w:name w:val="Unresolved Mention"/>
    <w:basedOn w:val="DefaultParagraphFont"/>
    <w:uiPriority w:val="99"/>
    <w:semiHidden/>
    <w:unhideWhenUsed/>
    <w:rsid w:val="00F03FBE"/>
    <w:rPr>
      <w:color w:val="605E5C"/>
      <w:shd w:val="clear" w:color="auto" w:fill="E1DFDD"/>
    </w:rPr>
  </w:style>
  <w:style w:type="character" w:customStyle="1" w:styleId="Heading1Char">
    <w:name w:val="Heading 1 Char"/>
    <w:basedOn w:val="DefaultParagraphFont"/>
    <w:link w:val="Heading1"/>
    <w:uiPriority w:val="9"/>
    <w:rsid w:val="00AC5E9F"/>
    <w:rPr>
      <w:rFonts w:asciiTheme="majorHAnsi" w:eastAsiaTheme="majorEastAsia" w:hAnsiTheme="majorHAnsi" w:cstheme="majorBidi"/>
      <w:b/>
      <w:smallCaps/>
      <w:szCs w:val="32"/>
      <w:lang w:eastAsia="ja-JP"/>
    </w:rPr>
  </w:style>
  <w:style w:type="character" w:customStyle="1" w:styleId="Heading2Char">
    <w:name w:val="Heading 2 Char"/>
    <w:basedOn w:val="DefaultParagraphFont"/>
    <w:link w:val="Heading2"/>
    <w:uiPriority w:val="9"/>
    <w:rsid w:val="00AC5E9F"/>
    <w:rPr>
      <w:rFonts w:asciiTheme="majorHAnsi" w:eastAsiaTheme="majorEastAsia" w:hAnsiTheme="majorHAnsi" w:cstheme="majorBidi"/>
      <w:b/>
      <w:sz w:val="20"/>
      <w:szCs w:val="26"/>
      <w:lang w:eastAsia="ja-JP"/>
    </w:rPr>
  </w:style>
  <w:style w:type="paragraph" w:styleId="ListBullet">
    <w:name w:val="List Bullet"/>
    <w:basedOn w:val="Normal"/>
    <w:uiPriority w:val="10"/>
    <w:rsid w:val="00AC5E9F"/>
    <w:pPr>
      <w:numPr>
        <w:numId w:val="6"/>
      </w:numPr>
      <w:spacing w:before="30" w:after="30" w:line="240" w:lineRule="auto"/>
    </w:pPr>
    <w:rPr>
      <w:rFonts w:eastAsiaTheme="minorEastAsia"/>
      <w:sz w:val="20"/>
      <w:szCs w:val="20"/>
      <w:lang w:eastAsia="ja-JP"/>
    </w:rPr>
  </w:style>
  <w:style w:type="table" w:styleId="TableGrid">
    <w:name w:val="Table Grid"/>
    <w:basedOn w:val="TableNormal"/>
    <w:uiPriority w:val="39"/>
    <w:rsid w:val="00AC5E9F"/>
    <w:pPr>
      <w:spacing w:before="30" w:after="3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C5E9F"/>
    <w:pPr>
      <w:spacing w:before="30" w:after="30" w:line="240" w:lineRule="auto"/>
    </w:pPr>
    <w:rPr>
      <w:rFonts w:eastAsiaTheme="minorEastAsia"/>
      <w:sz w:val="20"/>
      <w:szCs w:val="20"/>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33201F"/>
    <w:pPr>
      <w:spacing w:before="30" w:after="30" w:line="240" w:lineRule="auto"/>
    </w:pPr>
    <w:rPr>
      <w:rFonts w:eastAsiaTheme="minorEastAsia"/>
      <w:sz w:val="20"/>
      <w:szCs w:val="20"/>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733639">
      <w:bodyDiv w:val="1"/>
      <w:marLeft w:val="0"/>
      <w:marRight w:val="0"/>
      <w:marTop w:val="0"/>
      <w:marBottom w:val="0"/>
      <w:divBdr>
        <w:top w:val="none" w:sz="0" w:space="0" w:color="auto"/>
        <w:left w:val="none" w:sz="0" w:space="0" w:color="auto"/>
        <w:bottom w:val="none" w:sz="0" w:space="0" w:color="auto"/>
        <w:right w:val="none" w:sz="0" w:space="0" w:color="auto"/>
      </w:divBdr>
    </w:div>
    <w:div w:id="520514134">
      <w:bodyDiv w:val="1"/>
      <w:marLeft w:val="0"/>
      <w:marRight w:val="0"/>
      <w:marTop w:val="0"/>
      <w:marBottom w:val="0"/>
      <w:divBdr>
        <w:top w:val="none" w:sz="0" w:space="0" w:color="auto"/>
        <w:left w:val="none" w:sz="0" w:space="0" w:color="auto"/>
        <w:bottom w:val="none" w:sz="0" w:space="0" w:color="auto"/>
        <w:right w:val="none" w:sz="0" w:space="0" w:color="auto"/>
      </w:divBdr>
    </w:div>
    <w:div w:id="1567833920">
      <w:bodyDiv w:val="1"/>
      <w:marLeft w:val="0"/>
      <w:marRight w:val="0"/>
      <w:marTop w:val="0"/>
      <w:marBottom w:val="0"/>
      <w:divBdr>
        <w:top w:val="none" w:sz="0" w:space="0" w:color="auto"/>
        <w:left w:val="none" w:sz="0" w:space="0" w:color="auto"/>
        <w:bottom w:val="none" w:sz="0" w:space="0" w:color="auto"/>
        <w:right w:val="none" w:sz="0" w:space="0" w:color="auto"/>
      </w:divBdr>
    </w:div>
    <w:div w:id="209704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recoverycafecc.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468BBE447B470685E5E6698DD996F8"/>
        <w:category>
          <w:name w:val="General"/>
          <w:gallery w:val="placeholder"/>
        </w:category>
        <w:types>
          <w:type w:val="bbPlcHdr"/>
        </w:types>
        <w:behaviors>
          <w:behavior w:val="content"/>
        </w:behaviors>
        <w:guid w:val="{CCCF32C7-47FB-4C3F-8E3F-518B30EA7679}"/>
      </w:docPartPr>
      <w:docPartBody>
        <w:p w:rsidR="00E80279" w:rsidRDefault="00826FD2" w:rsidP="00826FD2">
          <w:pPr>
            <w:pStyle w:val="2E468BBE447B470685E5E6698DD996F8"/>
          </w:pPr>
          <w:r w:rsidRPr="00973885">
            <w:t>Job Title</w:t>
          </w:r>
        </w:p>
      </w:docPartBody>
    </w:docPart>
    <w:docPart>
      <w:docPartPr>
        <w:name w:val="DDFE077178A54102BEA209E0DF5E7D77"/>
        <w:category>
          <w:name w:val="General"/>
          <w:gallery w:val="placeholder"/>
        </w:category>
        <w:types>
          <w:type w:val="bbPlcHdr"/>
        </w:types>
        <w:behaviors>
          <w:behavior w:val="content"/>
        </w:behaviors>
        <w:guid w:val="{92D7B186-A073-4FAB-9B51-1491B8D235F9}"/>
      </w:docPartPr>
      <w:docPartBody>
        <w:p w:rsidR="00FF7C4B" w:rsidRDefault="00B64D26" w:rsidP="00B64D26">
          <w:pPr>
            <w:pStyle w:val="DDFE077178A54102BEA209E0DF5E7D77"/>
          </w:pPr>
          <w:r w:rsidRPr="00973885">
            <w:t>Department/Group</w:t>
          </w:r>
        </w:p>
      </w:docPartBody>
    </w:docPart>
    <w:docPart>
      <w:docPartPr>
        <w:name w:val="F08409C4972A41B79F1BBFC36F582AD7"/>
        <w:category>
          <w:name w:val="General"/>
          <w:gallery w:val="placeholder"/>
        </w:category>
        <w:types>
          <w:type w:val="bbPlcHdr"/>
        </w:types>
        <w:behaviors>
          <w:behavior w:val="content"/>
        </w:behaviors>
        <w:guid w:val="{A3BA5758-2D3A-444E-8117-8BE9A4A695D5}"/>
      </w:docPartPr>
      <w:docPartBody>
        <w:p w:rsidR="00FF7C4B" w:rsidRDefault="00B64D26" w:rsidP="00B64D26">
          <w:pPr>
            <w:pStyle w:val="F08409C4972A41B79F1BBFC36F582AD7"/>
          </w:pPr>
          <w:r w:rsidRPr="00973885">
            <w:t>Location</w:t>
          </w:r>
        </w:p>
      </w:docPartBody>
    </w:docPart>
    <w:docPart>
      <w:docPartPr>
        <w:name w:val="874F98A60CB740D6AB5D8470B427945B"/>
        <w:category>
          <w:name w:val="General"/>
          <w:gallery w:val="placeholder"/>
        </w:category>
        <w:types>
          <w:type w:val="bbPlcHdr"/>
        </w:types>
        <w:behaviors>
          <w:behavior w:val="content"/>
        </w:behaviors>
        <w:guid w:val="{C3D503FC-8DB2-469C-8054-62B4F862D43C}"/>
      </w:docPartPr>
      <w:docPartBody>
        <w:p w:rsidR="00FF7C4B" w:rsidRDefault="00B64D26" w:rsidP="00B64D26">
          <w:pPr>
            <w:pStyle w:val="874F98A60CB740D6AB5D8470B427945B"/>
          </w:pPr>
          <w:r w:rsidRPr="00973885">
            <w:t>HR Contact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FD2"/>
    <w:rsid w:val="00064202"/>
    <w:rsid w:val="000B4982"/>
    <w:rsid w:val="000D2442"/>
    <w:rsid w:val="00286F48"/>
    <w:rsid w:val="004221CC"/>
    <w:rsid w:val="004F452B"/>
    <w:rsid w:val="005C1169"/>
    <w:rsid w:val="00607107"/>
    <w:rsid w:val="00665E06"/>
    <w:rsid w:val="00826FD2"/>
    <w:rsid w:val="009B2FBD"/>
    <w:rsid w:val="009B765F"/>
    <w:rsid w:val="00A95869"/>
    <w:rsid w:val="00B64D26"/>
    <w:rsid w:val="00B7010E"/>
    <w:rsid w:val="00C469A9"/>
    <w:rsid w:val="00CB166E"/>
    <w:rsid w:val="00CE099F"/>
    <w:rsid w:val="00E80279"/>
    <w:rsid w:val="00E81804"/>
    <w:rsid w:val="00F63B87"/>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468BBE447B470685E5E6698DD996F8">
    <w:name w:val="2E468BBE447B470685E5E6698DD996F8"/>
    <w:rsid w:val="00826FD2"/>
  </w:style>
  <w:style w:type="paragraph" w:customStyle="1" w:styleId="DDFE077178A54102BEA209E0DF5E7D77">
    <w:name w:val="DDFE077178A54102BEA209E0DF5E7D77"/>
    <w:rsid w:val="00B64D26"/>
  </w:style>
  <w:style w:type="paragraph" w:customStyle="1" w:styleId="F08409C4972A41B79F1BBFC36F582AD7">
    <w:name w:val="F08409C4972A41B79F1BBFC36F582AD7"/>
    <w:rsid w:val="00B64D26"/>
  </w:style>
  <w:style w:type="paragraph" w:customStyle="1" w:styleId="874F98A60CB740D6AB5D8470B427945B">
    <w:name w:val="874F98A60CB740D6AB5D8470B427945B"/>
    <w:rsid w:val="00B64D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Moriah Patterson</dc:creator>
  <cp:keywords/>
  <dc:description/>
  <cp:lastModifiedBy>Moriah Patterson</cp:lastModifiedBy>
  <cp:revision>3</cp:revision>
  <cp:lastPrinted>2021-10-20T16:23:00Z</cp:lastPrinted>
  <dcterms:created xsi:type="dcterms:W3CDTF">2024-10-17T16:25:00Z</dcterms:created>
  <dcterms:modified xsi:type="dcterms:W3CDTF">2024-10-17T16:25:00Z</dcterms:modified>
</cp:coreProperties>
</file>